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7590" w:rsidRPr="004927CF" w:rsidRDefault="00ED3681" w:rsidP="008C7590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1</w:t>
      </w:r>
      <w:r w:rsidR="008C7590" w:rsidRPr="004927CF">
        <w:rPr>
          <w:rFonts w:ascii="Cambria" w:hAnsi="Cambria" w:cstheme="minorHAnsi"/>
          <w:b/>
        </w:rPr>
        <w:t>. tétel</w:t>
      </w:r>
      <w:r w:rsidR="008C7590">
        <w:rPr>
          <w:rFonts w:ascii="Cambria" w:hAnsi="Cambria" w:cstheme="minorHAnsi"/>
          <w:b/>
        </w:rPr>
        <w:t>:</w:t>
      </w:r>
      <w:r w:rsidR="00E27151">
        <w:rPr>
          <w:rFonts w:ascii="Cambria" w:hAnsi="Cambria" w:cstheme="minorHAnsi"/>
          <w:b/>
        </w:rPr>
        <w:t xml:space="preserve"> Digitális mérleg</w:t>
      </w:r>
    </w:p>
    <w:p w:rsidR="008C7590" w:rsidRPr="002D6BDC" w:rsidRDefault="008C7590" w:rsidP="008C7590">
      <w:pPr>
        <w:pStyle w:val="Csakszveg1"/>
        <w:tabs>
          <w:tab w:val="left" w:pos="1418"/>
          <w:tab w:val="right" w:pos="8505"/>
        </w:tabs>
        <w:jc w:val="center"/>
        <w:rPr>
          <w:rFonts w:ascii="Cambria" w:eastAsiaTheme="minorHAnsi" w:hAnsi="Cambria" w:cstheme="minorHAnsi"/>
          <w:b/>
          <w:sz w:val="22"/>
          <w:szCs w:val="22"/>
          <w:lang w:eastAsia="en-US"/>
        </w:rPr>
      </w:pPr>
    </w:p>
    <w:p w:rsidR="008C7590" w:rsidRPr="004927CF" w:rsidRDefault="008C7590" w:rsidP="008C7590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8C7590" w:rsidRDefault="008C7590" w:rsidP="008C7590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 w:rsidR="000C4704">
        <w:rPr>
          <w:rFonts w:ascii="Cambria" w:hAnsi="Cambria" w:cstheme="minorHAnsi"/>
          <w:sz w:val="22"/>
          <w:szCs w:val="22"/>
        </w:rPr>
        <w:t>1 db</w:t>
      </w:r>
    </w:p>
    <w:p w:rsidR="00AF20AC" w:rsidRPr="004927CF" w:rsidRDefault="00AF20AC" w:rsidP="008C7590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C00452" w:rsidRDefault="008C7590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AF20AC" w:rsidRP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8C7590" w:rsidRPr="00AF20AC" w:rsidRDefault="008C7590" w:rsidP="008C7590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8C7590" w:rsidRPr="004927CF" w:rsidTr="00235DBB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C7590" w:rsidRPr="004927CF" w:rsidRDefault="008C7590" w:rsidP="002314D5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C7590" w:rsidRPr="004927CF" w:rsidRDefault="008C7590" w:rsidP="002314D5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C7590" w:rsidRPr="004927CF" w:rsidRDefault="008C7590" w:rsidP="002314D5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F248DE" w:rsidRPr="004927CF" w:rsidTr="00235DBB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48DE" w:rsidRPr="002E1C19" w:rsidRDefault="00E27151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</w:t>
            </w:r>
            <w:r w:rsidRPr="00E2715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úly, BMI, testzsír, izomarány, testvíz kijelzés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48DE" w:rsidRPr="002E1C19" w:rsidRDefault="00F248DE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617035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F248DE" w:rsidRPr="004927CF" w:rsidTr="00235DBB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48DE" w:rsidRPr="002E1C19" w:rsidRDefault="00E27151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Felhasználói memória min. 10 hely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F248DE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  <w:r w:rsidR="00E2715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2314D5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248DE" w:rsidRPr="004927CF" w:rsidTr="00235DBB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48DE" w:rsidRPr="002E1C19" w:rsidRDefault="00E27151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Teherbírás min. 150 kg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248DE" w:rsidRPr="002E1C19" w:rsidRDefault="00F248DE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  <w:r w:rsidR="00E27151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2314D5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248DE" w:rsidRPr="004927CF" w:rsidTr="00235DBB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E27151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Beosztás 100 grammonként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E27151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2314D5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248DE" w:rsidRPr="004927CF" w:rsidTr="00235DBB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E27151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Automatikus kikapcsolás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E27151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2314D5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248DE" w:rsidRPr="004927CF" w:rsidTr="00235DBB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F13600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Wireless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csatlakozási lehetőség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F13600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E27151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248DE" w:rsidRPr="004927CF" w:rsidTr="00235DBB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F13600" w:rsidP="00E271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Hozzáférés számítógépen és applikáción keresztül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248DE" w:rsidRPr="002E1C19" w:rsidRDefault="00F13600" w:rsidP="00E2715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248DE" w:rsidRPr="004927CF" w:rsidRDefault="00F248DE" w:rsidP="002314D5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898" w:rsidRDefault="00AF2898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Pr="004927CF" w:rsidRDefault="00ED3681" w:rsidP="00AF20AC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2</w:t>
      </w:r>
      <w:r w:rsidR="00AF20AC">
        <w:rPr>
          <w:rFonts w:ascii="Cambria" w:hAnsi="Cambria" w:cstheme="minorHAnsi"/>
          <w:b/>
        </w:rPr>
        <w:t>.</w:t>
      </w:r>
      <w:r w:rsidR="00AF20AC" w:rsidRPr="004927CF">
        <w:rPr>
          <w:rFonts w:ascii="Cambria" w:hAnsi="Cambria" w:cstheme="minorHAnsi"/>
          <w:b/>
        </w:rPr>
        <w:t xml:space="preserve"> tétel</w:t>
      </w:r>
      <w:r w:rsidR="00AF20AC">
        <w:rPr>
          <w:rFonts w:ascii="Cambria" w:hAnsi="Cambria" w:cstheme="minorHAnsi"/>
          <w:b/>
        </w:rPr>
        <w:t>: Magasságmérő állvány</w:t>
      </w:r>
    </w:p>
    <w:p w:rsidR="00AF20AC" w:rsidRPr="002D6BDC" w:rsidRDefault="00AF20AC" w:rsidP="00AF20AC">
      <w:pPr>
        <w:pStyle w:val="Csakszveg1"/>
        <w:tabs>
          <w:tab w:val="left" w:pos="1418"/>
          <w:tab w:val="right" w:pos="8505"/>
        </w:tabs>
        <w:jc w:val="center"/>
        <w:rPr>
          <w:rFonts w:ascii="Cambria" w:eastAsiaTheme="minorHAnsi" w:hAnsi="Cambria" w:cstheme="minorHAnsi"/>
          <w:b/>
          <w:sz w:val="22"/>
          <w:szCs w:val="22"/>
          <w:lang w:eastAsia="en-US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AF20AC" w:rsidRP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Pr="00AF20AC" w:rsidRDefault="00AF20AC" w:rsidP="00AF20AC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AF20AC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AF20AC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Fém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AF20AC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Falra szerelhető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AF20AC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Mérési tartomány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50-200 cm</w:t>
            </w:r>
          </w:p>
        </w:tc>
        <w:tc>
          <w:tcPr>
            <w:tcW w:w="16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0AC" w:rsidRDefault="00AF20AC" w:rsidP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Pr="004927CF" w:rsidRDefault="00ED3681" w:rsidP="00AF20AC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3</w:t>
      </w:r>
      <w:r w:rsidR="00AF20AC">
        <w:rPr>
          <w:rFonts w:ascii="Cambria" w:hAnsi="Cambria" w:cstheme="minorHAnsi"/>
          <w:b/>
        </w:rPr>
        <w:t>.</w:t>
      </w:r>
      <w:r w:rsidR="00AF20AC" w:rsidRPr="004927CF">
        <w:rPr>
          <w:rFonts w:ascii="Cambria" w:hAnsi="Cambria" w:cstheme="minorHAnsi"/>
          <w:b/>
        </w:rPr>
        <w:t xml:space="preserve"> tétel</w:t>
      </w:r>
      <w:r w:rsidR="00AF20AC">
        <w:rPr>
          <w:rFonts w:ascii="Cambria" w:hAnsi="Cambria" w:cstheme="minorHAnsi"/>
          <w:b/>
        </w:rPr>
        <w:t>: Csecsemőmérleg</w:t>
      </w:r>
    </w:p>
    <w:p w:rsidR="00AF20AC" w:rsidRPr="002D6BDC" w:rsidRDefault="00AF20AC" w:rsidP="00AF20AC">
      <w:pPr>
        <w:pStyle w:val="Csakszveg1"/>
        <w:tabs>
          <w:tab w:val="left" w:pos="1418"/>
          <w:tab w:val="right" w:pos="8505"/>
        </w:tabs>
        <w:jc w:val="center"/>
        <w:rPr>
          <w:rFonts w:ascii="Cambria" w:eastAsiaTheme="minorHAnsi" w:hAnsi="Cambria" w:cstheme="minorHAnsi"/>
          <w:b/>
          <w:sz w:val="22"/>
          <w:szCs w:val="22"/>
          <w:lang w:eastAsia="en-US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AF20AC" w:rsidRPr="00AF20AC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Pr="00AF20AC" w:rsidRDefault="00AF20AC" w:rsidP="00AF20AC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AF20AC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AF20AC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Digitális csecsemőmérleg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AF20AC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0 - 20 kg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ED3681" w:rsidP="00AF20AC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4</w:t>
      </w:r>
      <w:r w:rsidR="00AF20AC">
        <w:rPr>
          <w:rFonts w:ascii="Cambria" w:hAnsi="Cambria" w:cstheme="minorHAnsi"/>
          <w:b/>
        </w:rPr>
        <w:t>.</w:t>
      </w:r>
      <w:r w:rsidR="00AF20AC" w:rsidRPr="004927CF">
        <w:rPr>
          <w:rFonts w:ascii="Cambria" w:hAnsi="Cambria" w:cstheme="minorHAnsi"/>
          <w:b/>
        </w:rPr>
        <w:t xml:space="preserve"> tétel</w:t>
      </w:r>
      <w:r w:rsidR="00AF20AC">
        <w:rPr>
          <w:rFonts w:ascii="Cambria" w:hAnsi="Cambria" w:cstheme="minorHAnsi"/>
          <w:b/>
        </w:rPr>
        <w:t>: Szemtükör</w:t>
      </w:r>
    </w:p>
    <w:p w:rsidR="00AF20AC" w:rsidRPr="002D6BDC" w:rsidRDefault="00AF20AC" w:rsidP="00AF20AC">
      <w:pPr>
        <w:jc w:val="center"/>
        <w:rPr>
          <w:rFonts w:ascii="Cambria" w:hAnsi="Cambria" w:cstheme="minorHAnsi"/>
          <w:b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AF20AC" w:rsidRDefault="00AF20AC" w:rsidP="00AF20AC">
      <w:pPr>
        <w:rPr>
          <w:rFonts w:ascii="Cambria" w:hAnsi="Cambria" w:cstheme="minorHAnsi"/>
          <w:bCs/>
        </w:rPr>
      </w:pPr>
    </w:p>
    <w:p w:rsidR="00AF20AC" w:rsidRPr="004927CF" w:rsidRDefault="00AF20AC" w:rsidP="00AF20AC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AF20AC" w:rsidRPr="004927CF" w:rsidRDefault="00AF20AC" w:rsidP="00AF20AC">
      <w:pPr>
        <w:rPr>
          <w:rFonts w:ascii="Cambria" w:eastAsia="Calibri" w:hAnsi="Cambria" w:cstheme="minorHAnsi"/>
          <w:bCs/>
        </w:rPr>
      </w:pPr>
    </w:p>
    <w:tbl>
      <w:tblPr>
        <w:tblW w:w="0" w:type="auto"/>
        <w:tblInd w:w="-1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7"/>
        <w:gridCol w:w="2212"/>
        <w:gridCol w:w="2617"/>
      </w:tblGrid>
      <w:tr w:rsidR="00AF20AC" w:rsidRPr="004927CF" w:rsidTr="000F3C68">
        <w:trPr>
          <w:trHeight w:val="450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AF20AC" w:rsidRPr="004927CF" w:rsidTr="000F3C68">
        <w:trPr>
          <w:trHeight w:val="450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LED megvilágítás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AF20AC" w:rsidRPr="004927CF" w:rsidTr="000F3C68">
        <w:trPr>
          <w:trHeight w:val="581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Színhőmérséklet min. 4000K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AF20AC" w:rsidRPr="004927CF" w:rsidTr="000F3C68">
        <w:trPr>
          <w:trHeight w:val="287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Színvisszaadó index min. 95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AF20AC" w:rsidRPr="004927CF" w:rsidTr="000F3C68">
        <w:trPr>
          <w:trHeight w:val="287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Blendék száma min. 5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AF20AC" w:rsidRPr="004927CF" w:rsidTr="000F3C68">
        <w:trPr>
          <w:trHeight w:val="287"/>
        </w:trPr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Ütésálló</w:t>
            </w:r>
          </w:p>
        </w:tc>
        <w:tc>
          <w:tcPr>
            <w:tcW w:w="2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2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0AC" w:rsidRDefault="00AF20AC" w:rsidP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AF20AC"/>
    <w:p w:rsidR="00AF20AC" w:rsidRDefault="00ED3681" w:rsidP="00AF20AC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5</w:t>
      </w:r>
      <w:r w:rsidR="00AF20AC">
        <w:rPr>
          <w:rFonts w:ascii="Cambria" w:hAnsi="Cambria" w:cstheme="minorHAnsi"/>
          <w:b/>
        </w:rPr>
        <w:t>.</w:t>
      </w:r>
      <w:r w:rsidR="00AF20AC" w:rsidRPr="004927CF">
        <w:rPr>
          <w:rFonts w:ascii="Cambria" w:hAnsi="Cambria" w:cstheme="minorHAnsi"/>
          <w:b/>
        </w:rPr>
        <w:t xml:space="preserve"> tétel</w:t>
      </w:r>
      <w:r w:rsidR="00AF20AC">
        <w:rPr>
          <w:rFonts w:ascii="Cambria" w:hAnsi="Cambria" w:cstheme="minorHAnsi"/>
          <w:b/>
        </w:rPr>
        <w:t xml:space="preserve">: Mérőszalag </w:t>
      </w:r>
    </w:p>
    <w:p w:rsidR="00AF20AC" w:rsidRPr="004927CF" w:rsidRDefault="00AF20AC" w:rsidP="00AF20AC">
      <w:pPr>
        <w:jc w:val="center"/>
        <w:rPr>
          <w:rFonts w:ascii="Cambria" w:hAnsi="Cambria" w:cstheme="minorHAnsi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AF20AC" w:rsidRPr="004927CF" w:rsidRDefault="00AF20AC" w:rsidP="00AF20AC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AF20AC" w:rsidRDefault="00AF20AC" w:rsidP="00AF20AC">
      <w:pPr>
        <w:rPr>
          <w:rFonts w:ascii="Cambria" w:hAnsi="Cambria" w:cstheme="minorHAnsi"/>
          <w:bCs/>
        </w:rPr>
      </w:pPr>
    </w:p>
    <w:p w:rsidR="00AF20AC" w:rsidRPr="00ED3681" w:rsidRDefault="00AF20AC" w:rsidP="00AF20AC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AF20AC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AF20AC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150 cm hosszú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AF20AC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Kétoldalas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AF20AC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Textil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F20AC" w:rsidRPr="002E1C19" w:rsidRDefault="00AF20AC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20AC" w:rsidRPr="004927CF" w:rsidRDefault="00AF20AC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AF20AC" w:rsidRDefault="00AF20AC" w:rsidP="00AF20AC"/>
    <w:p w:rsidR="00AF20AC" w:rsidRDefault="00AF20AC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 w:rsidP="00ED3681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6.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Csecsemő hosszúságmérő </w:t>
      </w:r>
    </w:p>
    <w:p w:rsidR="00ED3681" w:rsidRPr="004927CF" w:rsidRDefault="00ED3681" w:rsidP="00ED3681">
      <w:pPr>
        <w:jc w:val="center"/>
        <w:rPr>
          <w:rFonts w:ascii="Cambria" w:hAnsi="Cambria" w:cstheme="minorHAnsi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  <w:r>
        <w:rPr>
          <w:rFonts w:ascii="Cambria" w:hAnsi="Cambria" w:cstheme="minorHAnsi"/>
          <w:sz w:val="22"/>
          <w:szCs w:val="22"/>
        </w:rPr>
        <w:tab/>
      </w: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ED3681" w:rsidRDefault="00ED3681" w:rsidP="00ED3681">
      <w:pPr>
        <w:rPr>
          <w:rFonts w:ascii="Cambria" w:hAnsi="Cambria" w:cstheme="minorHAnsi"/>
          <w:bCs/>
        </w:rPr>
      </w:pPr>
    </w:p>
    <w:p w:rsidR="00ED3681" w:rsidRPr="004927CF" w:rsidRDefault="00ED3681" w:rsidP="00ED3681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Csecsemők hosszúság mérésére alkalmas merev eszköz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Méréshatár min. 90 cm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Felosztás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1 cm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F56691" w:rsidRDefault="00ED3681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ED3681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Pontosság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+/- 5 mm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ED3681" w:rsidRDefault="00ED3681" w:rsidP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0F6E91" w:rsidRDefault="000F6E91"/>
    <w:p w:rsidR="000F6E91" w:rsidRDefault="000F6E91"/>
    <w:p w:rsidR="00ED3681" w:rsidRDefault="00ED3681"/>
    <w:p w:rsidR="00ED3681" w:rsidRDefault="00ED3681" w:rsidP="00ED3681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7.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Audiométer </w:t>
      </w:r>
    </w:p>
    <w:p w:rsidR="00ED3681" w:rsidRPr="004927CF" w:rsidRDefault="00ED3681" w:rsidP="00ED3681">
      <w:pPr>
        <w:jc w:val="center"/>
        <w:rPr>
          <w:rFonts w:ascii="Cambria" w:hAnsi="Cambria" w:cstheme="minorHAnsi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ED3681" w:rsidRDefault="00ED3681" w:rsidP="00ED3681">
      <w:pPr>
        <w:rPr>
          <w:rFonts w:ascii="Cambria" w:hAnsi="Cambria" w:cstheme="minorHAnsi"/>
          <w:bCs/>
        </w:rPr>
      </w:pPr>
    </w:p>
    <w:p w:rsidR="00ED3681" w:rsidRPr="004927CF" w:rsidRDefault="00ED3681" w:rsidP="00ED3681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ED3681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ED3681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Hordozható audiométer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ED3681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11 lépéses frekvenciatartomány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LCD kijelző 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Automata kikapcsolás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Intenzitás min. -10dB – 100dB között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Fejhallgató 1 db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ED3681" w:rsidRDefault="00ED3681" w:rsidP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81699A" w:rsidRDefault="0081699A"/>
    <w:p w:rsidR="0081699A" w:rsidRDefault="0081699A"/>
    <w:p w:rsidR="0081699A" w:rsidRDefault="0081699A"/>
    <w:p w:rsidR="00ED3681" w:rsidRDefault="00ED3681"/>
    <w:p w:rsidR="00ED3681" w:rsidRDefault="00ED3681"/>
    <w:p w:rsidR="00ED3681" w:rsidRDefault="00ED3681"/>
    <w:p w:rsidR="00ED3681" w:rsidRDefault="00ED3681" w:rsidP="00ED3681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8.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Szemészeti eszközök </w:t>
      </w:r>
    </w:p>
    <w:p w:rsidR="00ED3681" w:rsidRPr="004927CF" w:rsidRDefault="00ED3681" w:rsidP="00ED3681">
      <w:pPr>
        <w:jc w:val="center"/>
        <w:rPr>
          <w:rFonts w:ascii="Cambria" w:hAnsi="Cambria" w:cstheme="minorHAnsi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készlet</w:t>
      </w: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ED3681" w:rsidRPr="004927CF" w:rsidRDefault="00ED3681" w:rsidP="00ED3681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>Gyártó</w:t>
      </w:r>
      <w:r>
        <w:rPr>
          <w:rFonts w:ascii="Cambria" w:hAnsi="Cambria" w:cstheme="minorHAnsi"/>
          <w:bCs/>
          <w:sz w:val="22"/>
          <w:szCs w:val="22"/>
        </w:rPr>
        <w:t>k</w:t>
      </w:r>
      <w:r w:rsidRPr="004927CF">
        <w:rPr>
          <w:rFonts w:ascii="Cambria" w:hAnsi="Cambria" w:cstheme="minorHAnsi"/>
          <w:bCs/>
          <w:sz w:val="22"/>
          <w:szCs w:val="22"/>
        </w:rPr>
        <w:t xml:space="preserve">: </w:t>
      </w:r>
    </w:p>
    <w:p w:rsidR="00ED3681" w:rsidRDefault="00ED3681" w:rsidP="00ED3681">
      <w:pPr>
        <w:rPr>
          <w:rFonts w:ascii="Cambria" w:hAnsi="Cambria" w:cstheme="minorHAnsi"/>
          <w:bCs/>
        </w:rPr>
      </w:pPr>
    </w:p>
    <w:p w:rsidR="00ED3681" w:rsidRPr="004927CF" w:rsidRDefault="00ED3681" w:rsidP="00ED3681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>Típus</w:t>
      </w:r>
      <w:r>
        <w:rPr>
          <w:rFonts w:ascii="Cambria" w:hAnsi="Cambria" w:cstheme="minorHAnsi"/>
          <w:bCs/>
        </w:rPr>
        <w:t>ok</w:t>
      </w:r>
      <w:r w:rsidRPr="004927CF">
        <w:rPr>
          <w:rFonts w:ascii="Cambria" w:hAnsi="Cambria" w:cstheme="minorHAnsi"/>
          <w:bCs/>
        </w:rPr>
        <w:t xml:space="preserve">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ED3681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Színlátás vizsgáló könyv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Velhagen-felé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magyar nyelvű vagy ezzel műszakilag egyenértékű)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ED3681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Lang tesztek I.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Lang tesztek II.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Műanyag szemtakaró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Kettesy-tábla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, 3 méteres, szám + gyerek kétoszlopos, világítással, kerettel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Lea-ábrák, 3 méteres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Ischihara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 album min. 38 lapos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Pr="002E1C19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ED3681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Látásvizsgáló tábla, műanyag, 5 méteres, villás + gyerek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D3681" w:rsidRDefault="00ED3681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3681" w:rsidRPr="004927CF" w:rsidRDefault="00ED3681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ED3681" w:rsidRDefault="00ED3681" w:rsidP="00ED3681"/>
    <w:p w:rsidR="00ED3681" w:rsidRDefault="00ED3681"/>
    <w:p w:rsidR="00ED3681" w:rsidRDefault="00ED3681"/>
    <w:p w:rsidR="00ED3681" w:rsidRDefault="00ED3681"/>
    <w:p w:rsidR="00ED3681" w:rsidRDefault="00ED3681"/>
    <w:p w:rsidR="00ED3681" w:rsidRDefault="00ED3681"/>
    <w:p w:rsidR="00DA5D33" w:rsidRDefault="00DA5D33"/>
    <w:p w:rsidR="00DA5D33" w:rsidRDefault="00DA5D33"/>
    <w:p w:rsidR="00ED3681" w:rsidRDefault="00ED3681"/>
    <w:p w:rsidR="00ED3681" w:rsidRDefault="00ED3681"/>
    <w:p w:rsidR="00ED3681" w:rsidRDefault="00ED3681"/>
    <w:p w:rsidR="0009386E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9.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Automata vérnyomásmérő </w:t>
      </w:r>
    </w:p>
    <w:p w:rsidR="0009386E" w:rsidRPr="004927CF" w:rsidRDefault="0009386E" w:rsidP="0009386E">
      <w:pPr>
        <w:jc w:val="center"/>
        <w:rPr>
          <w:rFonts w:ascii="Cambria" w:hAnsi="Cambria" w:cstheme="minorHAnsi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Default="0009386E" w:rsidP="0009386E">
      <w:pPr>
        <w:rPr>
          <w:rFonts w:ascii="Cambria" w:hAnsi="Cambria" w:cstheme="minorHAnsi"/>
          <w:bCs/>
        </w:rPr>
      </w:pPr>
    </w:p>
    <w:p w:rsidR="0009386E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09386E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Automata felkaros vérnyomásmérő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Szabálytalan szívritmus érzékelés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LCD kijelző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Megjeleníthető információk Min. vérnyomás, pulzus, idő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 xml:space="preserve">Memória </w:t>
            </w:r>
            <w:r>
              <w:rPr>
                <w:rFonts w:ascii="Cambria" w:hAnsi="Cambria" w:cstheme="minorHAnsi"/>
                <w:bCs/>
              </w:rPr>
              <w:t>Min. 10</w:t>
            </w:r>
            <w:r w:rsidRPr="004C5DFE">
              <w:rPr>
                <w:rFonts w:ascii="Cambria" w:hAnsi="Cambria" w:cstheme="minorHAnsi"/>
                <w:bCs/>
              </w:rPr>
              <w:t>0 férőhely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Elemmel és hálózati adapterrel is használható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287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 xml:space="preserve">Klinikailag </w:t>
            </w:r>
            <w:proofErr w:type="spellStart"/>
            <w:r w:rsidRPr="004C5DFE">
              <w:rPr>
                <w:rFonts w:ascii="Cambria" w:hAnsi="Cambria" w:cstheme="minorHAnsi"/>
                <w:bCs/>
              </w:rPr>
              <w:t>validált</w:t>
            </w:r>
            <w:proofErr w:type="spellEnd"/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C5DFE" w:rsidRDefault="0009386E" w:rsidP="000F3C68">
            <w:pPr>
              <w:jc w:val="center"/>
              <w:rPr>
                <w:rFonts w:ascii="Cambria" w:hAnsi="Cambria" w:cstheme="minorHAnsi"/>
                <w:bCs/>
              </w:rPr>
            </w:pPr>
            <w:r w:rsidRPr="004C5DFE">
              <w:rPr>
                <w:rFonts w:ascii="Cambria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ED3681" w:rsidRDefault="00ED3681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81699A" w:rsidRDefault="0081699A"/>
    <w:p w:rsidR="0009386E" w:rsidRDefault="0009386E"/>
    <w:p w:rsidR="0009386E" w:rsidRPr="004927CF" w:rsidRDefault="0009386E" w:rsidP="0009386E">
      <w:pPr>
        <w:jc w:val="center"/>
        <w:rPr>
          <w:rFonts w:ascii="Cambria" w:hAnsi="Cambria" w:cs="Calibri"/>
        </w:rPr>
      </w:pPr>
      <w:r>
        <w:rPr>
          <w:rFonts w:ascii="Cambria" w:hAnsi="Cambria" w:cs="Calibri"/>
          <w:b/>
        </w:rPr>
        <w:lastRenderedPageBreak/>
        <w:t>10</w:t>
      </w:r>
      <w:r w:rsidRPr="004927CF">
        <w:rPr>
          <w:rFonts w:ascii="Cambria" w:hAnsi="Cambria" w:cs="Calibri"/>
          <w:b/>
        </w:rPr>
        <w:t>. tétel</w:t>
      </w:r>
      <w:r>
        <w:rPr>
          <w:rFonts w:ascii="Cambria" w:hAnsi="Cambria" w:cs="Calibri"/>
          <w:b/>
        </w:rPr>
        <w:t>: Fonendoszkóp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="Calibri"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="Calibri"/>
          <w:bCs/>
          <w:sz w:val="22"/>
          <w:szCs w:val="22"/>
        </w:rPr>
      </w:pPr>
      <w:r w:rsidRPr="004927CF">
        <w:rPr>
          <w:rFonts w:ascii="Cambria" w:hAnsi="Cambria" w:cs="Calibri"/>
          <w:sz w:val="22"/>
          <w:szCs w:val="22"/>
        </w:rPr>
        <w:t xml:space="preserve">Mennyiség: </w:t>
      </w:r>
      <w:r>
        <w:rPr>
          <w:rFonts w:ascii="Cambria" w:hAnsi="Cambria" w:cs="Calibr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="Calibr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="Calibri"/>
          <w:bCs/>
          <w:sz w:val="22"/>
          <w:szCs w:val="22"/>
        </w:rPr>
      </w:pPr>
      <w:r w:rsidRPr="004927CF">
        <w:rPr>
          <w:rFonts w:ascii="Cambria" w:hAnsi="Cambria" w:cs="Calibri"/>
          <w:bCs/>
          <w:sz w:val="22"/>
          <w:szCs w:val="22"/>
        </w:rPr>
        <w:t xml:space="preserve">Gyártó: </w:t>
      </w:r>
    </w:p>
    <w:p w:rsidR="0009386E" w:rsidRPr="004927CF" w:rsidRDefault="0009386E" w:rsidP="0009386E">
      <w:pPr>
        <w:rPr>
          <w:rFonts w:ascii="Cambria" w:hAnsi="Cambria" w:cs="Calibri"/>
          <w:bCs/>
        </w:rPr>
      </w:pPr>
    </w:p>
    <w:p w:rsidR="0009386E" w:rsidRPr="004927CF" w:rsidRDefault="0009386E" w:rsidP="0009386E">
      <w:pPr>
        <w:rPr>
          <w:rFonts w:ascii="Cambria" w:hAnsi="Cambria" w:cs="Calibri"/>
          <w:bCs/>
        </w:rPr>
      </w:pPr>
      <w:r w:rsidRPr="004927CF">
        <w:rPr>
          <w:rFonts w:ascii="Cambria" w:hAnsi="Cambria" w:cs="Calibri"/>
          <w:bCs/>
        </w:rPr>
        <w:t xml:space="preserve">Típus: </w:t>
      </w:r>
    </w:p>
    <w:p w:rsidR="0009386E" w:rsidRPr="004927CF" w:rsidRDefault="0009386E" w:rsidP="0009386E">
      <w:pPr>
        <w:rPr>
          <w:rFonts w:ascii="Cambria" w:hAnsi="Cambria" w:cs="Calibri"/>
          <w:bCs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54"/>
        <w:gridCol w:w="2544"/>
        <w:gridCol w:w="3014"/>
      </w:tblGrid>
      <w:tr w:rsidR="0009386E" w:rsidRPr="004927CF" w:rsidTr="000F3C68">
        <w:trPr>
          <w:trHeight w:val="450"/>
        </w:trPr>
        <w:tc>
          <w:tcPr>
            <w:tcW w:w="1983" w:type="pct"/>
            <w:shd w:val="pct25" w:color="auto" w:fill="FFFFFF" w:themeFill="background1"/>
            <w:vAlign w:val="center"/>
          </w:tcPr>
          <w:p w:rsidR="0009386E" w:rsidRPr="004927CF" w:rsidRDefault="0009386E" w:rsidP="000F3C68">
            <w:pPr>
              <w:rPr>
                <w:rFonts w:ascii="Cambria" w:hAnsi="Cambria" w:cs="Calibri"/>
                <w:b/>
              </w:rPr>
            </w:pPr>
            <w:r w:rsidRPr="004927CF">
              <w:rPr>
                <w:rFonts w:ascii="Cambria" w:hAnsi="Cambria" w:cs="Calibri"/>
                <w:b/>
              </w:rPr>
              <w:t>Minimum műszaki előírás</w:t>
            </w:r>
          </w:p>
        </w:tc>
        <w:tc>
          <w:tcPr>
            <w:tcW w:w="1381" w:type="pct"/>
            <w:shd w:val="pct25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="Calibri"/>
                <w:b/>
              </w:rPr>
            </w:pPr>
            <w:r w:rsidRPr="004927CF">
              <w:rPr>
                <w:rFonts w:ascii="Cambria" w:hAnsi="Cambria" w:cs="Calibri"/>
                <w:b/>
              </w:rPr>
              <w:t>Elvárás</w:t>
            </w:r>
          </w:p>
        </w:tc>
        <w:tc>
          <w:tcPr>
            <w:tcW w:w="1636" w:type="pct"/>
            <w:shd w:val="pct25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="Calibri"/>
                <w:b/>
              </w:rPr>
            </w:pPr>
            <w:r w:rsidRPr="004927CF">
              <w:rPr>
                <w:rFonts w:ascii="Cambria" w:hAnsi="Cambria" w:cs="Calibr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Két oldalas kivitel (membrán és tölcsér)</w:t>
            </w:r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theme="minorHAnsi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Rozsdamentes acél fej</w:t>
            </w:r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theme="minorHAnsi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 xml:space="preserve">Min. 45 mm, </w:t>
            </w:r>
            <w:proofErr w:type="spellStart"/>
            <w:r w:rsidRPr="00B860DC">
              <w:rPr>
                <w:rFonts w:ascii="Cambria" w:hAnsi="Cambria" w:cs="Calibri"/>
                <w:bCs/>
              </w:rPr>
              <w:t>max</w:t>
            </w:r>
            <w:proofErr w:type="spellEnd"/>
            <w:r w:rsidRPr="00B860DC">
              <w:rPr>
                <w:rFonts w:ascii="Cambria" w:hAnsi="Cambria" w:cs="Calibri"/>
                <w:bCs/>
              </w:rPr>
              <w:t>. 50 mm membrán átmérővel</w:t>
            </w:r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Igen, kérjük megadni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theme="minorHAnsi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 xml:space="preserve">Min. 35 mm, </w:t>
            </w:r>
            <w:proofErr w:type="spellStart"/>
            <w:r w:rsidRPr="00B860DC">
              <w:rPr>
                <w:rFonts w:ascii="Cambria" w:hAnsi="Cambria" w:cs="Calibri"/>
                <w:bCs/>
              </w:rPr>
              <w:t>max</w:t>
            </w:r>
            <w:proofErr w:type="spellEnd"/>
            <w:r w:rsidRPr="00B860DC">
              <w:rPr>
                <w:rFonts w:ascii="Cambria" w:hAnsi="Cambria" w:cs="Calibri"/>
                <w:bCs/>
              </w:rPr>
              <w:t>. 40 mm tölcsér átmérővel</w:t>
            </w:r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Igen, kérjük megadni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="Calibri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Minimum 70cm hosszú csővel</w:t>
            </w:r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Igen, kérjük megadni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="Calibri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shd w:val="clear" w:color="auto" w:fill="FFFFFF" w:themeFill="background1"/>
          </w:tcPr>
          <w:p w:rsidR="0009386E" w:rsidRPr="00B860DC" w:rsidRDefault="0009386E" w:rsidP="000F3C68">
            <w:pPr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 xml:space="preserve">Csavaros kivitelű cserélhető </w:t>
            </w:r>
            <w:proofErr w:type="spellStart"/>
            <w:r w:rsidRPr="00B860DC">
              <w:rPr>
                <w:rFonts w:ascii="Cambria" w:hAnsi="Cambria" w:cs="Calibri"/>
                <w:bCs/>
              </w:rPr>
              <w:t>füloliva</w:t>
            </w:r>
            <w:proofErr w:type="spellEnd"/>
          </w:p>
        </w:tc>
        <w:tc>
          <w:tcPr>
            <w:tcW w:w="1381" w:type="pct"/>
            <w:shd w:val="clear" w:color="auto" w:fill="FFFFFF" w:themeFill="background1"/>
          </w:tcPr>
          <w:p w:rsidR="0009386E" w:rsidRPr="00B860DC" w:rsidRDefault="0009386E" w:rsidP="000F3C68">
            <w:pPr>
              <w:jc w:val="center"/>
              <w:rPr>
                <w:rFonts w:ascii="Cambria" w:hAnsi="Cambria" w:cs="Calibri"/>
                <w:bCs/>
              </w:rPr>
            </w:pPr>
            <w:r w:rsidRPr="00B860DC">
              <w:rPr>
                <w:rFonts w:ascii="Cambria" w:hAnsi="Cambria" w:cs="Calibri"/>
                <w:bCs/>
              </w:rPr>
              <w:t>Igen</w:t>
            </w:r>
          </w:p>
        </w:tc>
        <w:tc>
          <w:tcPr>
            <w:tcW w:w="1636" w:type="pct"/>
            <w:shd w:val="clear" w:color="auto" w:fill="FFFFFF" w:themeFill="background1"/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="Calibri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Pr="004927CF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11.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Kézi doppler, </w:t>
      </w:r>
      <w:r w:rsidRPr="004927CF">
        <w:rPr>
          <w:rFonts w:ascii="Cambria" w:hAnsi="Cambria" w:cstheme="minorHAnsi"/>
          <w:b/>
        </w:rPr>
        <w:t>2</w:t>
      </w:r>
      <w:r>
        <w:rPr>
          <w:rFonts w:ascii="Cambria" w:hAnsi="Cambria" w:cstheme="minorHAnsi"/>
          <w:b/>
        </w:rPr>
        <w:t xml:space="preserve"> MHz</w:t>
      </w:r>
      <w:r w:rsidRPr="004927CF">
        <w:rPr>
          <w:rFonts w:ascii="Cambria" w:hAnsi="Cambria" w:cstheme="minorHAnsi"/>
          <w:b/>
        </w:rPr>
        <w:t xml:space="preserve"> fejjel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Pr="004927CF" w:rsidRDefault="0009386E" w:rsidP="0009386E">
      <w:pPr>
        <w:rPr>
          <w:rFonts w:ascii="Cambria" w:hAnsi="Cambria" w:cstheme="minorHAnsi"/>
          <w:bCs/>
        </w:rPr>
      </w:pPr>
    </w:p>
    <w:p w:rsidR="0009386E" w:rsidRPr="004927CF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4"/>
        <w:gridCol w:w="2544"/>
        <w:gridCol w:w="3014"/>
      </w:tblGrid>
      <w:tr w:rsidR="0009386E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</w:rPr>
              <w:t xml:space="preserve">Magzati szívhangvizsgáló </w:t>
            </w:r>
            <w:r w:rsidRPr="004927CF">
              <w:rPr>
                <w:rFonts w:ascii="Cambria" w:hAnsi="Cambria" w:cstheme="minorHAnsi"/>
                <w:color w:val="000000"/>
              </w:rPr>
              <w:t>hordozható készülék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</w:rPr>
              <w:t xml:space="preserve">Nagy szilárdságú műanyag ház 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theme="minorHAnsi"/>
                <w:lang w:eastAsia="zh-CN"/>
              </w:rPr>
            </w:pPr>
            <w:r w:rsidRPr="004927CF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</w:rPr>
              <w:t>Színes kijelző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 w:rsidRPr="004927CF">
              <w:rPr>
                <w:rFonts w:ascii="Cambria" w:hAnsi="Cambria" w:cstheme="minorHAnsi"/>
                <w:lang w:eastAsia="zh-CN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  <w:lang w:eastAsia="zh-CN"/>
              </w:rPr>
              <w:t>Állítható hangerő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</w:rPr>
            </w:pPr>
            <w:r w:rsidRPr="004927CF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</w:rPr>
              <w:t>Vízálló 2</w:t>
            </w:r>
            <w:r w:rsidRPr="004927CF">
              <w:rPr>
                <w:rFonts w:ascii="Cambria" w:hAnsi="Cambria" w:cstheme="minorHAnsi"/>
                <w:color w:val="000000"/>
              </w:rPr>
              <w:t xml:space="preserve"> MHz-es vizsgálófej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 w:rsidRPr="004927CF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</w:rPr>
              <w:t>Automatikus kikapcsolás funkció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 w:rsidRPr="004927CF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color w:val="000000"/>
                <w:lang w:eastAsia="zh-CN"/>
              </w:rPr>
            </w:pPr>
            <w:r w:rsidRPr="004927CF">
              <w:rPr>
                <w:rFonts w:ascii="Cambria" w:hAnsi="Cambria" w:cstheme="minorHAnsi"/>
                <w:color w:val="000000"/>
              </w:rPr>
              <w:t>Súlya elemmel együtt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 w:rsidRPr="004927CF">
              <w:rPr>
                <w:rFonts w:ascii="Cambria" w:hAnsi="Cambria" w:cstheme="minorHAnsi"/>
              </w:rPr>
              <w:t>Max. 350 g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150580" w:rsidRDefault="00150580"/>
    <w:p w:rsidR="0009386E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12.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Kémcsőállvány </w:t>
      </w:r>
    </w:p>
    <w:p w:rsidR="0009386E" w:rsidRPr="004927CF" w:rsidRDefault="0009386E" w:rsidP="0009386E">
      <w:pPr>
        <w:jc w:val="center"/>
        <w:rPr>
          <w:rFonts w:ascii="Cambria" w:hAnsi="Cambria" w:cstheme="minorHAnsi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Default="0009386E" w:rsidP="0009386E">
      <w:pPr>
        <w:rPr>
          <w:rFonts w:ascii="Cambria" w:hAnsi="Cambria" w:cstheme="minorHAnsi"/>
          <w:bCs/>
        </w:rPr>
      </w:pPr>
    </w:p>
    <w:p w:rsidR="0009386E" w:rsidRPr="004927CF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09386E" w:rsidRPr="004927CF" w:rsidRDefault="0009386E" w:rsidP="0009386E">
      <w:pPr>
        <w:rPr>
          <w:rFonts w:ascii="Cambria" w:eastAsia="Calibri" w:hAnsi="Cambria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Műanyag kémcsőállvány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24 db kémcső tárolására alkalmas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13.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Vizeletgyűjtő pohár </w:t>
      </w:r>
    </w:p>
    <w:p w:rsidR="0009386E" w:rsidRPr="004927CF" w:rsidRDefault="0009386E" w:rsidP="0009386E">
      <w:pPr>
        <w:jc w:val="center"/>
        <w:rPr>
          <w:rFonts w:ascii="Cambria" w:hAnsi="Cambria" w:cstheme="minorHAnsi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4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Default="0009386E" w:rsidP="0009386E">
      <w:pPr>
        <w:rPr>
          <w:rFonts w:ascii="Cambria" w:hAnsi="Cambria" w:cstheme="minorHAnsi"/>
          <w:bCs/>
        </w:rPr>
      </w:pPr>
    </w:p>
    <w:p w:rsidR="0009386E" w:rsidRPr="004927CF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09386E" w:rsidRPr="004927CF" w:rsidRDefault="0009386E" w:rsidP="0009386E">
      <w:pPr>
        <w:rPr>
          <w:rFonts w:ascii="Cambria" w:eastAsia="Calibri" w:hAnsi="Cambria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Min. 100 ml pohár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Üveg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2E1C19" w:rsidRDefault="0009386E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14.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Vércukorszintmérő </w:t>
      </w:r>
    </w:p>
    <w:p w:rsidR="0009386E" w:rsidRPr="004927CF" w:rsidRDefault="0009386E" w:rsidP="0009386E">
      <w:pPr>
        <w:jc w:val="center"/>
        <w:rPr>
          <w:rFonts w:ascii="Cambria" w:hAnsi="Cambria" w:cstheme="minorHAnsi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Default="0009386E" w:rsidP="0009386E">
      <w:pPr>
        <w:rPr>
          <w:rFonts w:ascii="Cambria" w:hAnsi="Cambria" w:cstheme="minorHAnsi"/>
          <w:bCs/>
        </w:rPr>
      </w:pPr>
    </w:p>
    <w:p w:rsidR="0009386E" w:rsidRPr="004927CF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Bioszenzoros</w:t>
            </w:r>
            <w:proofErr w:type="spellEnd"/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mérési technológia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Mérési tartomány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Min. 1-30 </w:t>
            </w:r>
            <w:proofErr w:type="spellStart"/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mmol</w:t>
            </w:r>
            <w:proofErr w:type="spellEnd"/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/l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Mérési idő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Max. 5 mp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Memória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Min. 500 hely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Vércukor átlagszámítás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Automatikus kikapcsolás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Tömeg (elemmel)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Max. 70 g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Tesztcsík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D50E06" w:rsidRDefault="0009386E" w:rsidP="000F3C68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50E06">
              <w:rPr>
                <w:rFonts w:ascii="Times New Roman" w:eastAsia="Calibri" w:hAnsi="Times New Roman" w:cs="Times New Roman"/>
                <w:sz w:val="24"/>
                <w:szCs w:val="24"/>
              </w:rPr>
              <w:t>1 doboz / 50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D50E06" w:rsidRDefault="0009386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E555B8" w:rsidRDefault="00E555B8"/>
    <w:p w:rsidR="00E555B8" w:rsidRDefault="00E555B8"/>
    <w:p w:rsidR="00E555B8" w:rsidRDefault="00E555B8"/>
    <w:p w:rsidR="0009386E" w:rsidRDefault="0009386E"/>
    <w:p w:rsidR="0009386E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15.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Leszorító gumi</w:t>
      </w:r>
    </w:p>
    <w:p w:rsidR="0009386E" w:rsidRPr="004927CF" w:rsidRDefault="0009386E" w:rsidP="0009386E">
      <w:pPr>
        <w:jc w:val="center"/>
        <w:rPr>
          <w:rFonts w:ascii="Cambria" w:hAnsi="Cambria" w:cstheme="minorHAnsi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Default="0009386E" w:rsidP="0009386E">
      <w:pPr>
        <w:rPr>
          <w:rFonts w:ascii="Cambria" w:hAnsi="Cambria" w:cstheme="minorHAnsi"/>
          <w:bCs/>
        </w:rPr>
      </w:pPr>
    </w:p>
    <w:p w:rsidR="0009386E" w:rsidRPr="004927CF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09386E" w:rsidRPr="004927CF" w:rsidRDefault="0009386E" w:rsidP="0009386E">
      <w:pPr>
        <w:rPr>
          <w:rFonts w:ascii="Cambria" w:eastAsia="Calibri" w:hAnsi="Cambria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A77157" w:rsidRDefault="0009386E" w:rsidP="000F3C68">
            <w:pPr>
              <w:rPr>
                <w:rFonts w:ascii="Cambria" w:eastAsia="Calibri" w:hAnsi="Cambria" w:cstheme="minorHAnsi"/>
                <w:bCs/>
              </w:rPr>
            </w:pPr>
            <w:r w:rsidRPr="00A77157">
              <w:rPr>
                <w:rFonts w:ascii="Cambria" w:eastAsia="Calibri" w:hAnsi="Cambria" w:cstheme="minorHAnsi"/>
                <w:bCs/>
              </w:rPr>
              <w:t>Vérvét</w:t>
            </w:r>
            <w:r>
              <w:rPr>
                <w:rFonts w:ascii="Cambria" w:eastAsia="Calibri" w:hAnsi="Cambria" w:cstheme="minorHAnsi"/>
                <w:bCs/>
              </w:rPr>
              <w:t>e</w:t>
            </w:r>
            <w:r w:rsidRPr="00A77157">
              <w:rPr>
                <w:rFonts w:ascii="Cambria" w:eastAsia="Calibri" w:hAnsi="Cambria" w:cstheme="minorHAnsi"/>
                <w:bCs/>
              </w:rPr>
              <w:t>lhez leszorító gumi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A77157" w:rsidRDefault="0009386E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 w:rsidRPr="00A77157"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A77157" w:rsidRDefault="0009386E" w:rsidP="000F3C68">
            <w:pPr>
              <w:rPr>
                <w:rFonts w:ascii="Cambria" w:eastAsia="Calibri" w:hAnsi="Cambria" w:cstheme="minorHAnsi"/>
                <w:bCs/>
              </w:rPr>
            </w:pPr>
            <w:r w:rsidRPr="00A77157">
              <w:rPr>
                <w:rFonts w:ascii="Cambria" w:eastAsia="Calibri" w:hAnsi="Cambria" w:cstheme="minorHAnsi"/>
                <w:bCs/>
              </w:rPr>
              <w:t>Kapcsos kivitel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A77157" w:rsidRDefault="0009386E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 w:rsidRPr="00A77157"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09386E" w:rsidRDefault="0009386E"/>
    <w:p w:rsidR="00E555B8" w:rsidRDefault="00E555B8"/>
    <w:p w:rsidR="0009386E" w:rsidRDefault="0009386E"/>
    <w:p w:rsidR="0009386E" w:rsidRPr="004927CF" w:rsidRDefault="0009386E" w:rsidP="0009386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16.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Kézi műszerek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készlet</w:t>
      </w: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09386E" w:rsidRPr="004927CF" w:rsidRDefault="0009386E" w:rsidP="0009386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09386E" w:rsidRPr="004927CF" w:rsidRDefault="0009386E" w:rsidP="0009386E">
      <w:pPr>
        <w:rPr>
          <w:rFonts w:ascii="Cambria" w:hAnsi="Cambria" w:cstheme="minorHAnsi"/>
          <w:bCs/>
        </w:rPr>
      </w:pPr>
    </w:p>
    <w:p w:rsidR="0009386E" w:rsidRDefault="0009386E" w:rsidP="0009386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09386E" w:rsidRPr="004927CF" w:rsidRDefault="0009386E" w:rsidP="0009386E">
      <w:pPr>
        <w:rPr>
          <w:rFonts w:ascii="Cambria" w:hAnsi="Cambria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4"/>
        <w:gridCol w:w="2544"/>
        <w:gridCol w:w="3014"/>
      </w:tblGrid>
      <w:tr w:rsidR="0009386E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09386E" w:rsidRPr="004927CF" w:rsidTr="000F3C68">
        <w:trPr>
          <w:trHeight w:val="450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Szálkacsipesz, 14 cm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09386E" w:rsidRPr="004927CF" w:rsidTr="000F3C68">
        <w:trPr>
          <w:trHeight w:val="581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Kullancs csipesz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Sebészeti olló, hajlított, 14 cm hegyes/</w:t>
            </w:r>
            <w:proofErr w:type="spellStart"/>
            <w:r>
              <w:rPr>
                <w:rFonts w:ascii="Cambria" w:hAnsi="Cambria" w:cstheme="minorHAnsi"/>
                <w:color w:val="000000"/>
                <w:lang w:eastAsia="zh-CN"/>
              </w:rPr>
              <w:t>hegyes</w:t>
            </w:r>
            <w:proofErr w:type="spellEnd"/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Sebészeti olló, egyenes, 16 cm tompa/hegyes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Sebészeti olló, egyenes, 18 cm, tompa/hegyes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Sebészeti olló, egyenes, 20 cm, tompa/</w:t>
            </w:r>
            <w:proofErr w:type="spellStart"/>
            <w:r>
              <w:rPr>
                <w:rFonts w:ascii="Cambria" w:hAnsi="Cambria" w:cstheme="minorHAnsi"/>
                <w:color w:val="000000"/>
                <w:lang w:eastAsia="zh-CN"/>
              </w:rPr>
              <w:t>tompa</w:t>
            </w:r>
            <w:proofErr w:type="spellEnd"/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Hüvelyfeltáró SIMS (80 x 35)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3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Hüvelyfeltáró SIMS (70 x 30)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3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09386E" w:rsidRPr="004927CF" w:rsidTr="000F3C68">
        <w:trPr>
          <w:trHeight w:val="305"/>
        </w:trPr>
        <w:tc>
          <w:tcPr>
            <w:tcW w:w="19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  <w:r>
              <w:rPr>
                <w:rFonts w:ascii="Cambria" w:hAnsi="Cambria" w:cstheme="minorHAnsi"/>
                <w:color w:val="000000"/>
                <w:lang w:eastAsia="zh-CN"/>
              </w:rPr>
              <w:t>Hüvelyfeltáró SIMS (60 x 25)</w:t>
            </w:r>
          </w:p>
        </w:tc>
        <w:tc>
          <w:tcPr>
            <w:tcW w:w="1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09386E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  <w:r>
              <w:rPr>
                <w:rFonts w:ascii="Cambria" w:hAnsi="Cambria" w:cstheme="minorHAnsi"/>
                <w:lang w:eastAsia="zh-CN"/>
              </w:rPr>
              <w:t>3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386E" w:rsidRPr="004927CF" w:rsidRDefault="0009386E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09386E" w:rsidRDefault="0009386E" w:rsidP="0009386E"/>
    <w:p w:rsidR="0009386E" w:rsidRDefault="0009386E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 w:rsidP="00DE135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17.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Lázmérő</w:t>
      </w:r>
    </w:p>
    <w:p w:rsidR="00DE1359" w:rsidRPr="004927CF" w:rsidRDefault="00DE1359" w:rsidP="00DE1359">
      <w:pPr>
        <w:jc w:val="center"/>
        <w:rPr>
          <w:rFonts w:ascii="Cambria" w:hAnsi="Cambria" w:cstheme="minorHAnsi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E1359" w:rsidRDefault="00DE1359" w:rsidP="00DE1359">
      <w:pPr>
        <w:rPr>
          <w:rFonts w:ascii="Cambria" w:hAnsi="Cambria" w:cstheme="minorHAnsi"/>
          <w:bCs/>
        </w:rPr>
      </w:pPr>
    </w:p>
    <w:p w:rsidR="00DE1359" w:rsidRPr="004927CF" w:rsidRDefault="00DE1359" w:rsidP="00DE135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p w:rsidR="00DE1359" w:rsidRPr="004927CF" w:rsidRDefault="00DE1359" w:rsidP="00DE1359">
      <w:pPr>
        <w:rPr>
          <w:rFonts w:ascii="Cambria" w:eastAsia="Calibri" w:hAnsi="Cambria" w:cstheme="minorHAnsi"/>
          <w:bCs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DE135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E135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Infravörös lázmérő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Mérési tartomány min. 36 – 39 fok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 xml:space="preserve">Mérési idő </w:t>
            </w:r>
            <w:proofErr w:type="spellStart"/>
            <w:r>
              <w:rPr>
                <w:rFonts w:ascii="Cambria" w:eastAsia="Calibri" w:hAnsi="Cambria" w:cstheme="minorHAnsi"/>
                <w:bCs/>
              </w:rPr>
              <w:t>max</w:t>
            </w:r>
            <w:proofErr w:type="spellEnd"/>
            <w:r>
              <w:rPr>
                <w:rFonts w:ascii="Cambria" w:eastAsia="Calibri" w:hAnsi="Cambria" w:cstheme="minorHAnsi"/>
                <w:bCs/>
              </w:rPr>
              <w:t>. 5 mp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LED kijelző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Automatikus kikapcsolás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Utolsó min. 25 mérés tárolása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DE1359" w:rsidRDefault="00DE1359" w:rsidP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 w:rsidP="00DE135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18.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Textíliák</w:t>
      </w:r>
    </w:p>
    <w:p w:rsidR="00DE1359" w:rsidRPr="004927CF" w:rsidRDefault="00DE1359" w:rsidP="00DE1359">
      <w:pPr>
        <w:jc w:val="center"/>
        <w:rPr>
          <w:rFonts w:ascii="Cambria" w:hAnsi="Cambria" w:cstheme="minorHAnsi"/>
        </w:rPr>
      </w:pPr>
    </w:p>
    <w:p w:rsidR="00DE1359" w:rsidRPr="00150580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150580">
        <w:rPr>
          <w:rFonts w:ascii="Cambria" w:hAnsi="Cambria" w:cstheme="minorHAnsi"/>
          <w:sz w:val="22"/>
          <w:szCs w:val="22"/>
        </w:rPr>
        <w:t xml:space="preserve">Mennyiség: </w:t>
      </w:r>
      <w:r w:rsidR="000F6E91" w:rsidRPr="00150580">
        <w:rPr>
          <w:rFonts w:ascii="Cambria" w:hAnsi="Cambria" w:cstheme="minorHAnsi"/>
          <w:sz w:val="22"/>
          <w:szCs w:val="22"/>
        </w:rPr>
        <w:t>1 készlet</w:t>
      </w:r>
      <w:r w:rsidR="00A8286B" w:rsidRPr="00150580">
        <w:rPr>
          <w:rFonts w:ascii="Cambria" w:hAnsi="Cambria" w:cstheme="minorHAnsi"/>
          <w:sz w:val="22"/>
          <w:szCs w:val="22"/>
        </w:rPr>
        <w:t xml:space="preserve"> (</w:t>
      </w:r>
      <w:r w:rsidR="00DA5D33" w:rsidRPr="00150580">
        <w:rPr>
          <w:rFonts w:ascii="Cambria" w:hAnsi="Cambria" w:cstheme="minorHAnsi"/>
          <w:sz w:val="22"/>
          <w:szCs w:val="22"/>
        </w:rPr>
        <w:t>12 darab)</w:t>
      </w: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E1359" w:rsidRDefault="00DE1359" w:rsidP="00DE1359">
      <w:pPr>
        <w:rPr>
          <w:rFonts w:ascii="Cambria" w:hAnsi="Cambria" w:cstheme="minorHAnsi"/>
          <w:bCs/>
        </w:rPr>
      </w:pPr>
    </w:p>
    <w:p w:rsidR="00DE1359" w:rsidRPr="004927CF" w:rsidRDefault="00DE1359" w:rsidP="00DE135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DE1359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E1359" w:rsidRPr="00C366F7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Textil köpeny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C366F7" w:rsidRDefault="00DE1359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DE1359" w:rsidRPr="00C366F7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Törölköző, min. 50 x 90 cm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C366F7" w:rsidRDefault="00DE1359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E1359" w:rsidRPr="00C366F7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Lepedő, min. 150 x 230 cm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C366F7" w:rsidRDefault="00DE1359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E1359" w:rsidRPr="00C366F7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Műszertörlő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C366F7" w:rsidRDefault="00DE135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366F7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C366F7" w:rsidRDefault="00DE1359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DE1359" w:rsidRDefault="00DE1359" w:rsidP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0F6E91" w:rsidRDefault="000F6E91"/>
    <w:p w:rsidR="00DA5D33" w:rsidRDefault="00DA5D33"/>
    <w:p w:rsidR="00DA5D33" w:rsidRDefault="00DA5D33"/>
    <w:p w:rsidR="00DE1359" w:rsidRDefault="00DE1359"/>
    <w:p w:rsidR="00DE1359" w:rsidRDefault="00DE1359" w:rsidP="00DE135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19.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Hűtőtáska</w:t>
      </w:r>
    </w:p>
    <w:p w:rsidR="00DE1359" w:rsidRPr="004927CF" w:rsidRDefault="00DE1359" w:rsidP="00DE1359">
      <w:pPr>
        <w:jc w:val="center"/>
        <w:rPr>
          <w:rFonts w:ascii="Cambria" w:hAnsi="Cambria" w:cstheme="minorHAnsi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E1359" w:rsidRDefault="00DE1359" w:rsidP="00DE1359">
      <w:pPr>
        <w:rPr>
          <w:rFonts w:ascii="Cambria" w:hAnsi="Cambria" w:cstheme="minorHAnsi"/>
          <w:bCs/>
        </w:rPr>
      </w:pPr>
    </w:p>
    <w:p w:rsidR="00DE1359" w:rsidRPr="004927CF" w:rsidRDefault="00DE1359" w:rsidP="00DE135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DE1359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E1359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Kemény műanyag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Min. 13 literes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A8286B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Hűtőbetétekkel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A77157" w:rsidRDefault="00DE135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DE1359" w:rsidRDefault="00DE1359" w:rsidP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E1359" w:rsidRDefault="00DE1359"/>
    <w:p w:rsidR="00DA5D33" w:rsidRDefault="00DA5D33"/>
    <w:p w:rsidR="00DA5D33" w:rsidRDefault="00DA5D33"/>
    <w:p w:rsidR="00DA5D33" w:rsidRDefault="00DA5D33"/>
    <w:p w:rsidR="00DE1359" w:rsidRDefault="00DE1359"/>
    <w:p w:rsidR="00DE1359" w:rsidRDefault="00DE1359"/>
    <w:p w:rsidR="00A8286B" w:rsidRDefault="00A8286B"/>
    <w:p w:rsidR="00DE1359" w:rsidRDefault="00DE1359"/>
    <w:p w:rsidR="00DE1359" w:rsidRPr="004927CF" w:rsidRDefault="00DE1359" w:rsidP="00DE135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20</w:t>
      </w:r>
      <w:r w:rsidRPr="004927CF">
        <w:rPr>
          <w:rFonts w:ascii="Cambria" w:hAnsi="Cambria" w:cstheme="minorHAnsi"/>
          <w:b/>
        </w:rPr>
        <w:t>. tétel</w:t>
      </w:r>
      <w:r>
        <w:rPr>
          <w:rFonts w:ascii="Cambria" w:hAnsi="Cambria" w:cstheme="minorHAnsi"/>
          <w:b/>
        </w:rPr>
        <w:t>: Vizsgálóasztal</w:t>
      </w:r>
    </w:p>
    <w:p w:rsidR="00DE1359" w:rsidRPr="002D6BDC" w:rsidRDefault="00DE1359" w:rsidP="00DE1359">
      <w:pPr>
        <w:pStyle w:val="Csakszveg1"/>
        <w:tabs>
          <w:tab w:val="left" w:pos="1418"/>
          <w:tab w:val="right" w:pos="8505"/>
        </w:tabs>
        <w:jc w:val="center"/>
        <w:rPr>
          <w:rFonts w:ascii="Cambria" w:eastAsiaTheme="minorHAnsi" w:hAnsi="Cambria" w:cstheme="minorHAnsi"/>
          <w:b/>
          <w:sz w:val="22"/>
          <w:szCs w:val="22"/>
          <w:lang w:eastAsia="en-US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jc w:val="center"/>
        <w:rPr>
          <w:rFonts w:ascii="Cambria" w:hAnsi="Cambria" w:cstheme="minorHAnsi"/>
          <w:sz w:val="22"/>
          <w:szCs w:val="22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sz w:val="22"/>
          <w:szCs w:val="22"/>
        </w:rPr>
        <w:t xml:space="preserve">Mennyiség: </w:t>
      </w:r>
      <w:r>
        <w:rPr>
          <w:rFonts w:ascii="Cambria" w:hAnsi="Cambria" w:cstheme="minorHAnsi"/>
          <w:sz w:val="22"/>
          <w:szCs w:val="22"/>
        </w:rPr>
        <w:t>1 db</w:t>
      </w: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E1359" w:rsidRPr="004927CF" w:rsidRDefault="00DE1359" w:rsidP="00DE135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E1359" w:rsidRDefault="00DE1359" w:rsidP="00DE1359">
      <w:pPr>
        <w:rPr>
          <w:rFonts w:ascii="Cambria" w:hAnsi="Cambria" w:cstheme="minorHAnsi"/>
          <w:bCs/>
        </w:rPr>
      </w:pPr>
    </w:p>
    <w:p w:rsidR="00DE1359" w:rsidRPr="00DE1359" w:rsidRDefault="00DE1359" w:rsidP="00DE135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DE135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E135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Acélcsőből készült vázszerkezet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DE135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Porszórt felületkezelés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Könnyen tisztítható műbőr bevonatú fekvőfelület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Fekvőfelület </w:t>
            </w:r>
            <w:proofErr w:type="spellStart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méreteMin</w:t>
            </w:r>
            <w:proofErr w:type="spellEnd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1900 mm x 600 mm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Fekvőfelület </w:t>
            </w:r>
            <w:proofErr w:type="spellStart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magasságaMin</w:t>
            </w:r>
            <w:proofErr w:type="spellEnd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750 mm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Háttámla </w:t>
            </w:r>
            <w:proofErr w:type="spellStart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hosszaMin</w:t>
            </w:r>
            <w:proofErr w:type="spellEnd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450 mm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DE1359" w:rsidRPr="004927CF" w:rsidTr="000F3C68">
        <w:trPr>
          <w:trHeight w:val="287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 xml:space="preserve">Állítható </w:t>
            </w:r>
            <w:proofErr w:type="spellStart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háttámlaMin</w:t>
            </w:r>
            <w:proofErr w:type="spellEnd"/>
            <w:r w:rsidRPr="002E1C19"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. 0-60°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E1359" w:rsidRPr="002E1C19" w:rsidRDefault="00DE1359" w:rsidP="000F3C6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hu-HU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E1359" w:rsidRPr="004927CF" w:rsidRDefault="00DE135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DE1359" w:rsidRDefault="00DE1359" w:rsidP="00DE1359"/>
    <w:p w:rsidR="00DE1359" w:rsidRDefault="00DE1359"/>
    <w:p w:rsidR="004F33BB" w:rsidRDefault="004F33BB"/>
    <w:p w:rsidR="004F33BB" w:rsidRDefault="004F33BB"/>
    <w:p w:rsidR="004F33BB" w:rsidRDefault="004F33BB"/>
    <w:p w:rsidR="004F33BB" w:rsidRDefault="004F33BB"/>
    <w:p w:rsidR="000F6E91" w:rsidRDefault="000F6E91"/>
    <w:p w:rsidR="000F6E91" w:rsidRDefault="000F6E91"/>
    <w:p w:rsidR="000F6E91" w:rsidRDefault="000F6E91"/>
    <w:p w:rsidR="000F6E91" w:rsidRDefault="000F6E91"/>
    <w:p w:rsidR="000F6E91" w:rsidRDefault="000F6E91"/>
    <w:p w:rsidR="00DA5D33" w:rsidRDefault="00DA5D33"/>
    <w:p w:rsidR="004F33BB" w:rsidRDefault="004F33BB"/>
    <w:p w:rsidR="00FD3A79" w:rsidRDefault="00FD3A79" w:rsidP="00FD3A7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21.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</w:t>
      </w:r>
      <w:proofErr w:type="spellStart"/>
      <w:r>
        <w:rPr>
          <w:rFonts w:ascii="Cambria" w:hAnsi="Cambria" w:cstheme="minorHAnsi"/>
          <w:b/>
        </w:rPr>
        <w:t>Fektetőágy</w:t>
      </w:r>
      <w:proofErr w:type="spellEnd"/>
    </w:p>
    <w:p w:rsidR="00FD3A79" w:rsidRDefault="00FD3A79" w:rsidP="00FD3A79">
      <w:pPr>
        <w:jc w:val="center"/>
        <w:rPr>
          <w:rFonts w:ascii="Cambria" w:hAnsi="Cambria" w:cstheme="minorHAnsi"/>
          <w:b/>
        </w:rPr>
      </w:pPr>
    </w:p>
    <w:p w:rsidR="00FD3A79" w:rsidRPr="004927CF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FD3A79" w:rsidRDefault="00FD3A79" w:rsidP="00FD3A79">
      <w:pPr>
        <w:rPr>
          <w:rFonts w:ascii="Cambria" w:hAnsi="Cambria" w:cstheme="minorHAnsi"/>
          <w:bCs/>
        </w:rPr>
      </w:pPr>
    </w:p>
    <w:p w:rsidR="00FD3A79" w:rsidRPr="004927CF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rPr>
                <w:rFonts w:ascii="Cambria" w:hAnsi="Cambria" w:cstheme="minorHAnsi"/>
              </w:rPr>
            </w:pPr>
            <w:r w:rsidRPr="001551D9">
              <w:rPr>
                <w:rFonts w:ascii="Cambria" w:hAnsi="Cambria" w:cstheme="minorHAnsi"/>
              </w:rPr>
              <w:t>Fa vázszerkezet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jc w:val="center"/>
              <w:rPr>
                <w:rFonts w:ascii="Cambria" w:hAnsi="Cambria" w:cstheme="minorHAnsi"/>
              </w:rPr>
            </w:pPr>
            <w:r w:rsidRPr="001551D9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rPr>
                <w:rFonts w:ascii="Cambria" w:hAnsi="Cambria" w:cstheme="minorHAnsi"/>
              </w:rPr>
            </w:pPr>
            <w:r w:rsidRPr="001551D9">
              <w:rPr>
                <w:rFonts w:ascii="Cambria" w:hAnsi="Cambria" w:cstheme="minorHAnsi"/>
              </w:rPr>
              <w:t>Párnázott, műbőrborítású kétrészes felsőrész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jc w:val="center"/>
              <w:rPr>
                <w:rFonts w:ascii="Cambria" w:hAnsi="Cambria" w:cstheme="minorHAnsi"/>
              </w:rPr>
            </w:pPr>
            <w:r w:rsidRPr="001551D9">
              <w:rPr>
                <w:rFonts w:ascii="Cambria" w:hAnsi="Cambria" w:cstheme="minorHAnsi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3A79" w:rsidRPr="001551D9" w:rsidRDefault="00FD3A79" w:rsidP="000F3C68">
            <w:pPr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 xml:space="preserve">Állítható fejtámla </w:t>
            </w:r>
            <w:r w:rsidRPr="001551D9">
              <w:rPr>
                <w:rFonts w:ascii="Cambria" w:hAnsi="Cambria" w:cstheme="minorHAnsi"/>
              </w:rPr>
              <w:t>Min. 0-60°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D3A79" w:rsidRPr="001551D9" w:rsidRDefault="00FD3A79" w:rsidP="000F3C68">
            <w:pPr>
              <w:rPr>
                <w:rFonts w:ascii="Cambria" w:hAnsi="Cambria" w:cstheme="minorHAnsi"/>
              </w:rPr>
            </w:pPr>
            <w:r w:rsidRPr="001551D9">
              <w:rPr>
                <w:rFonts w:ascii="Cambria" w:hAnsi="Cambria" w:cstheme="minorHAnsi"/>
              </w:rPr>
              <w:t>Mérete: 190x60x45cm ± 5%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1551D9" w:rsidRDefault="00FD3A79" w:rsidP="000F3C68">
            <w:pPr>
              <w:jc w:val="center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FD3A79" w:rsidRDefault="00FD3A79" w:rsidP="00FD3A79"/>
    <w:p w:rsidR="004F33BB" w:rsidRDefault="004F33BB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 w:rsidP="00FD3A7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22.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Nőgyógyászati vizsgálóágy </w:t>
      </w:r>
    </w:p>
    <w:p w:rsidR="00FD3A79" w:rsidRDefault="00FD3A79" w:rsidP="00FD3A79">
      <w:pPr>
        <w:jc w:val="center"/>
        <w:rPr>
          <w:rFonts w:ascii="Cambria" w:hAnsi="Cambria" w:cstheme="minorHAnsi"/>
          <w:b/>
        </w:rPr>
      </w:pPr>
    </w:p>
    <w:p w:rsidR="00FD3A79" w:rsidRPr="004927CF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FD3A79" w:rsidRDefault="00FD3A79" w:rsidP="00FD3A79">
      <w:pPr>
        <w:rPr>
          <w:rFonts w:ascii="Cambria" w:hAnsi="Cambria" w:cstheme="minorHAnsi"/>
          <w:bCs/>
        </w:rPr>
      </w:pPr>
    </w:p>
    <w:p w:rsidR="00FD3A79" w:rsidRPr="00FD3A79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Erős szerkezet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Állítható fej és lábtámasz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Mosható kárpit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Terhelhetőség min. 130 kg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A77157" w:rsidRDefault="00FD3A7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Default="00FD3A79" w:rsidP="000F3C68">
            <w:pPr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Méret: 180 x 55 x 80 cm +/- 5%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Default="00FD3A79" w:rsidP="000F3C68">
            <w:pPr>
              <w:jc w:val="center"/>
              <w:rPr>
                <w:rFonts w:ascii="Cambria" w:eastAsia="Calibri" w:hAnsi="Cambria" w:cstheme="minorHAnsi"/>
                <w:bCs/>
              </w:rPr>
            </w:pPr>
            <w:r>
              <w:rPr>
                <w:rFonts w:ascii="Cambria" w:eastAsia="Calibri" w:hAnsi="Cambria" w:cstheme="minorHAnsi"/>
                <w:bCs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FD3A79" w:rsidRDefault="00FD3A79" w:rsidP="00FD3A79"/>
    <w:p w:rsidR="00FD3A79" w:rsidRDefault="00FD3A79"/>
    <w:p w:rsidR="004F33BB" w:rsidRDefault="004F33BB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/>
    <w:p w:rsidR="00FD3A79" w:rsidRDefault="00FD3A79" w:rsidP="00FD3A79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23.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Forgó vizsgálószék </w:t>
      </w:r>
    </w:p>
    <w:p w:rsidR="00FD3A79" w:rsidRDefault="00FD3A79" w:rsidP="00FD3A79">
      <w:pPr>
        <w:jc w:val="center"/>
        <w:rPr>
          <w:rFonts w:ascii="Cambria" w:hAnsi="Cambria" w:cstheme="minorHAnsi"/>
          <w:b/>
        </w:rPr>
      </w:pPr>
    </w:p>
    <w:p w:rsidR="00FD3A79" w:rsidRPr="004927CF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FD3A79" w:rsidRPr="004927CF" w:rsidRDefault="00FD3A79" w:rsidP="00FD3A79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FD3A79" w:rsidRDefault="00FD3A79" w:rsidP="00FD3A79">
      <w:pPr>
        <w:rPr>
          <w:rFonts w:ascii="Cambria" w:hAnsi="Cambria" w:cstheme="minorHAnsi"/>
          <w:bCs/>
        </w:rPr>
      </w:pPr>
    </w:p>
    <w:p w:rsidR="00FD3A79" w:rsidRPr="002016F0" w:rsidRDefault="00FD3A79" w:rsidP="00FD3A79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FD3A79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Műbőr kárpit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color w:val="000000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Íves háttámla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Színterezett acélváz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  <w:tr w:rsidR="00FD3A79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Gázrugós magasságállítás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FD3A79" w:rsidRPr="00C93C15" w:rsidRDefault="00FD3A79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93C15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A79" w:rsidRPr="004927CF" w:rsidRDefault="00FD3A79" w:rsidP="000F3C68">
            <w:pPr>
              <w:suppressAutoHyphens/>
              <w:jc w:val="center"/>
              <w:rPr>
                <w:rFonts w:ascii="Cambria" w:hAnsi="Cambria" w:cstheme="minorHAnsi"/>
                <w:lang w:eastAsia="zh-CN"/>
              </w:rPr>
            </w:pPr>
          </w:p>
        </w:tc>
      </w:tr>
    </w:tbl>
    <w:p w:rsidR="00FD3A79" w:rsidRDefault="00FD3A79" w:rsidP="00FD3A79"/>
    <w:p w:rsidR="00FD3A79" w:rsidRDefault="00FD3A79"/>
    <w:p w:rsidR="00FD3A79" w:rsidRDefault="00FD3A79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2016F0" w:rsidRDefault="002016F0"/>
    <w:p w:rsidR="00D04A67" w:rsidRDefault="00D04A67" w:rsidP="00D04A67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24.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Paraván </w:t>
      </w:r>
    </w:p>
    <w:p w:rsidR="00D04A67" w:rsidRDefault="00D04A67" w:rsidP="00D04A67">
      <w:pPr>
        <w:jc w:val="center"/>
        <w:rPr>
          <w:rFonts w:ascii="Cambria" w:hAnsi="Cambria" w:cstheme="minorHAnsi"/>
          <w:b/>
        </w:rPr>
      </w:pPr>
    </w:p>
    <w:p w:rsidR="00D04A67" w:rsidRPr="004927CF" w:rsidRDefault="00D04A67" w:rsidP="00D04A6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D04A67" w:rsidRPr="004927CF" w:rsidRDefault="00D04A67" w:rsidP="00D04A6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04A67" w:rsidRPr="004927CF" w:rsidRDefault="00D04A67" w:rsidP="00D04A6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04A67" w:rsidRDefault="00D04A67" w:rsidP="00D04A67">
      <w:pPr>
        <w:rPr>
          <w:rFonts w:ascii="Cambria" w:hAnsi="Cambria" w:cstheme="minorHAnsi"/>
          <w:bCs/>
        </w:rPr>
      </w:pPr>
    </w:p>
    <w:p w:rsidR="00D04A67" w:rsidRPr="00D04A67" w:rsidRDefault="00D04A67" w:rsidP="00D04A6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D04A6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04A6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3 részes paraván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E027B4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D04A67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Görgős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E027B4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04A67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Mosható PVC függöny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E027B4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E027B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E027B4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D04A67" w:rsidRDefault="00D04A67" w:rsidP="00D04A67"/>
    <w:p w:rsidR="002016F0" w:rsidRDefault="002016F0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 w:rsidP="00D04A67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25.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Fejlámpa </w:t>
      </w:r>
    </w:p>
    <w:p w:rsidR="00D04A67" w:rsidRDefault="00D04A67" w:rsidP="00D04A67">
      <w:pPr>
        <w:jc w:val="center"/>
        <w:rPr>
          <w:rFonts w:ascii="Cambria" w:hAnsi="Cambria" w:cstheme="minorHAnsi"/>
          <w:b/>
        </w:rPr>
      </w:pPr>
    </w:p>
    <w:p w:rsidR="00D04A67" w:rsidRPr="004927CF" w:rsidRDefault="00D04A67" w:rsidP="00D04A6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D04A67" w:rsidRPr="004927CF" w:rsidRDefault="00D04A67" w:rsidP="00D04A6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D04A67" w:rsidRPr="004927CF" w:rsidRDefault="00D04A67" w:rsidP="00D04A6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D04A67" w:rsidRDefault="00D04A67" w:rsidP="00D04A67">
      <w:pPr>
        <w:rPr>
          <w:rFonts w:ascii="Cambria" w:hAnsi="Cambria" w:cstheme="minorHAnsi"/>
          <w:bCs/>
        </w:rPr>
      </w:pPr>
    </w:p>
    <w:p w:rsidR="00D04A67" w:rsidRPr="00D04A67" w:rsidRDefault="00D04A67" w:rsidP="00D04A6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D04A6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D04A67" w:rsidRPr="004927CF" w:rsidRDefault="00D04A6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D04A6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Lámpafej 90°-ban billenthető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1007E9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D04A67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Világítási idő min. 45 óra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1007E9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04A67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Teljesítmény 1W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1007E9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D04A67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LED-ek</w:t>
            </w:r>
            <w:proofErr w:type="spellEnd"/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száma min. 3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D04A67" w:rsidRPr="001007E9" w:rsidRDefault="00D04A6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1007E9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megadni.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4A67" w:rsidRPr="001007E9" w:rsidRDefault="00D04A6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D04A67" w:rsidRDefault="00D04A67" w:rsidP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D04A67" w:rsidRDefault="00D04A67"/>
    <w:p w:rsidR="001809A7" w:rsidRDefault="001809A7" w:rsidP="001809A7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26.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Testzsír mérő készülék </w:t>
      </w:r>
    </w:p>
    <w:p w:rsidR="001809A7" w:rsidRDefault="001809A7" w:rsidP="001809A7">
      <w:pPr>
        <w:jc w:val="center"/>
        <w:rPr>
          <w:rFonts w:ascii="Cambria" w:hAnsi="Cambria" w:cstheme="minorHAnsi"/>
          <w:b/>
        </w:rPr>
      </w:pPr>
    </w:p>
    <w:p w:rsidR="001809A7" w:rsidRPr="004927CF" w:rsidRDefault="001809A7" w:rsidP="001809A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1809A7" w:rsidRDefault="001809A7" w:rsidP="001809A7">
      <w:pPr>
        <w:rPr>
          <w:rFonts w:ascii="Cambria" w:hAnsi="Cambria" w:cstheme="minorHAnsi"/>
          <w:bCs/>
        </w:rPr>
      </w:pPr>
    </w:p>
    <w:p w:rsidR="001809A7" w:rsidRPr="001809A7" w:rsidRDefault="001809A7" w:rsidP="001809A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1809A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1809A7" w:rsidRPr="009F7D7C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BMI indexet 4 szintes besorolás mutatja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9F7D7C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1809A7" w:rsidRPr="009F7D7C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Mérési idő </w:t>
            </w:r>
            <w:proofErr w:type="spellStart"/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max</w:t>
            </w:r>
            <w:proofErr w:type="spellEnd"/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7 mp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9F7D7C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809A7" w:rsidRPr="009F7D7C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Hordozható, könnyű kivitel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9F7D7C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809A7" w:rsidRPr="009F7D7C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Klinikailag </w:t>
            </w:r>
            <w:proofErr w:type="spellStart"/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validált</w:t>
            </w:r>
            <w:proofErr w:type="spellEnd"/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9F7D7C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9F7D7C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9F7D7C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1809A7" w:rsidRDefault="001809A7" w:rsidP="001809A7"/>
    <w:p w:rsidR="00D04A67" w:rsidRDefault="00D04A67"/>
    <w:p w:rsidR="00D04A67" w:rsidRDefault="00D04A6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A8286B" w:rsidRDefault="00A8286B"/>
    <w:p w:rsidR="00A8286B" w:rsidRDefault="00A8286B"/>
    <w:p w:rsidR="00A8286B" w:rsidRDefault="00A8286B"/>
    <w:p w:rsidR="001809A7" w:rsidRDefault="001809A7" w:rsidP="001809A7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27.</w:t>
      </w:r>
      <w:r w:rsidRPr="004927CF">
        <w:rPr>
          <w:rFonts w:ascii="Cambria" w:hAnsi="Cambria" w:cstheme="minorHAnsi"/>
          <w:b/>
        </w:rPr>
        <w:t xml:space="preserve"> t</w:t>
      </w:r>
      <w:bookmarkStart w:id="0" w:name="_GoBack"/>
      <w:bookmarkEnd w:id="0"/>
      <w:r w:rsidRPr="004927CF">
        <w:rPr>
          <w:rFonts w:ascii="Cambria" w:hAnsi="Cambria" w:cstheme="minorHAnsi"/>
          <w:b/>
        </w:rPr>
        <w:t>étel</w:t>
      </w:r>
      <w:r>
        <w:rPr>
          <w:rFonts w:ascii="Cambria" w:hAnsi="Cambria" w:cstheme="minorHAnsi"/>
          <w:b/>
        </w:rPr>
        <w:t xml:space="preserve">: Dohányzás leszokást segítő készülék </w:t>
      </w:r>
    </w:p>
    <w:p w:rsidR="001809A7" w:rsidRPr="000E340A" w:rsidRDefault="001809A7" w:rsidP="001809A7">
      <w:pPr>
        <w:jc w:val="center"/>
        <w:rPr>
          <w:rFonts w:ascii="Cambria" w:hAnsi="Cambria" w:cstheme="minorHAnsi"/>
          <w:b/>
        </w:rPr>
      </w:pPr>
    </w:p>
    <w:p w:rsidR="001809A7" w:rsidRPr="000E340A" w:rsidRDefault="001809A7" w:rsidP="001809A7">
      <w:pPr>
        <w:rPr>
          <w:rFonts w:ascii="Cambria" w:hAnsi="Cambria" w:cstheme="minorHAnsi"/>
          <w:bCs/>
        </w:rPr>
      </w:pPr>
      <w:r w:rsidRPr="000E340A">
        <w:rPr>
          <w:rFonts w:ascii="Cambria" w:hAnsi="Cambria" w:cstheme="minorHAnsi"/>
        </w:rPr>
        <w:t xml:space="preserve">Mennyiség: </w:t>
      </w:r>
      <w:r w:rsidR="000E340A" w:rsidRPr="000E340A">
        <w:rPr>
          <w:rFonts w:ascii="Cambria" w:hAnsi="Cambria" w:cstheme="minorHAnsi"/>
        </w:rPr>
        <w:t>1 db</w:t>
      </w: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1809A7" w:rsidRDefault="001809A7" w:rsidP="001809A7">
      <w:pPr>
        <w:rPr>
          <w:rFonts w:ascii="Cambria" w:hAnsi="Cambria" w:cstheme="minorHAnsi"/>
          <w:bCs/>
        </w:rPr>
      </w:pPr>
    </w:p>
    <w:p w:rsidR="001809A7" w:rsidRPr="001809A7" w:rsidRDefault="001809A7" w:rsidP="001809A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1809A7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1809A7" w:rsidRPr="007431DB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Dohányzás leszokást segítő készülék</w:t>
            </w: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SmokerlyzerpiCO</w:t>
            </w:r>
            <w:proofErr w:type="spellEnd"/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vagy ezzel műszakilag egyenértékű)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7431DB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1809A7" w:rsidRPr="007431DB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Haemoglobi</w:t>
            </w:r>
            <w:proofErr w:type="spellEnd"/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százalékos meghatározása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7431DB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809A7" w:rsidRPr="007431DB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Kalibrációs készlet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7431DB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1809A7" w:rsidRPr="007431DB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250 db </w:t>
            </w:r>
            <w:proofErr w:type="spellStart"/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szájcsutora</w:t>
            </w:r>
            <w:proofErr w:type="spellEnd"/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7431DB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7431DB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7431DB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1809A7" w:rsidRDefault="001809A7" w:rsidP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/>
    <w:p w:rsidR="001809A7" w:rsidRDefault="001809A7" w:rsidP="001809A7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28.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BMI mérő</w:t>
      </w:r>
    </w:p>
    <w:p w:rsidR="001809A7" w:rsidRDefault="001809A7" w:rsidP="001809A7">
      <w:pPr>
        <w:jc w:val="center"/>
        <w:rPr>
          <w:rFonts w:ascii="Cambria" w:hAnsi="Cambria" w:cstheme="minorHAnsi"/>
          <w:b/>
        </w:rPr>
      </w:pPr>
    </w:p>
    <w:p w:rsidR="001809A7" w:rsidRPr="004927CF" w:rsidRDefault="001809A7" w:rsidP="001809A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1809A7" w:rsidRPr="004927CF" w:rsidRDefault="001809A7" w:rsidP="001809A7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1809A7" w:rsidRDefault="001809A7" w:rsidP="001809A7">
      <w:pPr>
        <w:rPr>
          <w:rFonts w:ascii="Cambria" w:hAnsi="Cambria" w:cstheme="minorHAnsi"/>
          <w:bCs/>
        </w:rPr>
      </w:pPr>
    </w:p>
    <w:p w:rsidR="001809A7" w:rsidRPr="004927CF" w:rsidRDefault="001809A7" w:rsidP="001809A7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50"/>
        <w:gridCol w:w="2550"/>
        <w:gridCol w:w="3012"/>
      </w:tblGrid>
      <w:tr w:rsidR="001809A7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1809A7" w:rsidRPr="004927CF" w:rsidRDefault="001809A7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1809A7" w:rsidRPr="004927CF" w:rsidTr="000F3C68">
        <w:trPr>
          <w:trHeight w:val="450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0D356F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D356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Min. 150 cm-ig kihúzható mérőszalag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0D356F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D356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0D356F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1809A7" w:rsidRPr="004927CF" w:rsidTr="000F3C68">
        <w:trPr>
          <w:trHeight w:val="581"/>
        </w:trPr>
        <w:tc>
          <w:tcPr>
            <w:tcW w:w="19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0D356F" w:rsidRDefault="001809A7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D356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BMI kalkulátor az előlapon</w:t>
            </w:r>
          </w:p>
        </w:tc>
        <w:tc>
          <w:tcPr>
            <w:tcW w:w="138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09A7" w:rsidRPr="000D356F" w:rsidRDefault="001809A7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D356F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09A7" w:rsidRPr="000D356F" w:rsidRDefault="001809A7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1809A7" w:rsidRDefault="001809A7" w:rsidP="001809A7"/>
    <w:p w:rsidR="001809A7" w:rsidRDefault="001809A7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DA5D33" w:rsidRDefault="00DA5D33"/>
    <w:p w:rsidR="008A692E" w:rsidRDefault="008A692E"/>
    <w:p w:rsidR="008A692E" w:rsidRDefault="008A692E" w:rsidP="008A692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29.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Bőrredő mérő</w:t>
      </w:r>
    </w:p>
    <w:p w:rsidR="008A692E" w:rsidRDefault="008A692E" w:rsidP="008A692E">
      <w:pPr>
        <w:jc w:val="center"/>
        <w:rPr>
          <w:rFonts w:ascii="Cambria" w:hAnsi="Cambria" w:cstheme="minorHAnsi"/>
          <w:b/>
        </w:rPr>
      </w:pPr>
    </w:p>
    <w:p w:rsidR="008A692E" w:rsidRPr="004927CF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8A692E" w:rsidRDefault="008A692E" w:rsidP="008A692E">
      <w:pPr>
        <w:rPr>
          <w:rFonts w:ascii="Cambria" w:hAnsi="Cambria" w:cstheme="minorHAnsi"/>
          <w:bCs/>
        </w:rPr>
      </w:pPr>
    </w:p>
    <w:p w:rsidR="008A692E" w:rsidRPr="008A692E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8A692E" w:rsidRPr="00BB5930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Műanyag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BB593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8A692E" w:rsidRPr="00BB593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LCD kijelző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BB593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BB593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Testzsír vastagság mérése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BB593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BB593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Alacsony elemfeszültség kijelzés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BB593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B5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BB593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A692E" w:rsidRDefault="008A692E" w:rsidP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8A692E" w:rsidRDefault="008A692E"/>
    <w:p w:rsidR="00DA5D33" w:rsidRDefault="00DA5D33"/>
    <w:p w:rsidR="00DA5D33" w:rsidRDefault="00DA5D33"/>
    <w:p w:rsidR="00DA5D33" w:rsidRDefault="00DA5D33"/>
    <w:p w:rsidR="008A692E" w:rsidRDefault="008A692E"/>
    <w:p w:rsidR="008A692E" w:rsidRDefault="008A692E"/>
    <w:p w:rsidR="008A692E" w:rsidRDefault="008A692E"/>
    <w:p w:rsidR="00A8286B" w:rsidRDefault="00A8286B"/>
    <w:p w:rsidR="00A8286B" w:rsidRDefault="00A8286B"/>
    <w:p w:rsidR="008A692E" w:rsidRDefault="008A692E" w:rsidP="008A692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30.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</w:t>
      </w:r>
      <w:proofErr w:type="spellStart"/>
      <w:r>
        <w:rPr>
          <w:rFonts w:ascii="Cambria" w:hAnsi="Cambria" w:cstheme="minorHAnsi"/>
          <w:b/>
        </w:rPr>
        <w:t>Kardiotokográf</w:t>
      </w:r>
      <w:proofErr w:type="spellEnd"/>
    </w:p>
    <w:p w:rsidR="008A692E" w:rsidRDefault="008A692E" w:rsidP="008A692E">
      <w:pPr>
        <w:jc w:val="center"/>
        <w:rPr>
          <w:rFonts w:ascii="Cambria" w:hAnsi="Cambria" w:cstheme="minorHAnsi"/>
          <w:b/>
        </w:rPr>
      </w:pPr>
    </w:p>
    <w:p w:rsidR="008A692E" w:rsidRPr="004927CF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8A692E" w:rsidRDefault="008A692E" w:rsidP="008A692E">
      <w:pPr>
        <w:rPr>
          <w:rFonts w:ascii="Cambria" w:hAnsi="Cambria" w:cstheme="minorHAnsi"/>
          <w:bCs/>
        </w:rPr>
      </w:pPr>
    </w:p>
    <w:p w:rsidR="008A692E" w:rsidRPr="008A692E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Hordozható, akkumulátoros kivitel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Dönthető, min. 5” színes TFT-LCD kijelző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Beépített hőnyomtató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Hőpapír</w:t>
            </w:r>
            <w:proofErr w:type="spellEnd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min. 150 mm 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Nyomtatási sebesség min. 1,2 és 3 cm/min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gramStart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UH</w:t>
            </w:r>
            <w:proofErr w:type="gramEnd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fej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Magzati szívhang jelerősség indikátor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Magzati szívhang mérési tartomány min. 50-240 </w:t>
            </w:r>
            <w:proofErr w:type="spellStart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bpm</w:t>
            </w:r>
            <w:proofErr w:type="spellEnd"/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TOCO fej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TOCO mérési tartomány min. 1-100%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Számítógépes szoftver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Súly </w:t>
            </w:r>
            <w:proofErr w:type="spellStart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max</w:t>
            </w:r>
            <w:proofErr w:type="spellEnd"/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 4 kg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321433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321433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Igen, kérjük megadni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321433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A692E" w:rsidRDefault="008A692E" w:rsidP="008A692E"/>
    <w:p w:rsidR="008A692E" w:rsidRDefault="008A692E"/>
    <w:p w:rsidR="008A692E" w:rsidRDefault="008A692E"/>
    <w:p w:rsidR="008A692E" w:rsidRDefault="008A692E"/>
    <w:p w:rsidR="008A692E" w:rsidRDefault="008A692E" w:rsidP="008A692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31.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 xml:space="preserve">: </w:t>
      </w:r>
      <w:proofErr w:type="spellStart"/>
      <w:r>
        <w:rPr>
          <w:rFonts w:ascii="Cambria" w:hAnsi="Cambria" w:cstheme="minorHAnsi"/>
          <w:b/>
        </w:rPr>
        <w:t>Emlőönvizsgáló</w:t>
      </w:r>
      <w:proofErr w:type="spellEnd"/>
      <w:r>
        <w:rPr>
          <w:rFonts w:ascii="Cambria" w:hAnsi="Cambria" w:cstheme="minorHAnsi"/>
          <w:b/>
        </w:rPr>
        <w:t xml:space="preserve"> modell</w:t>
      </w:r>
    </w:p>
    <w:p w:rsidR="008A692E" w:rsidRDefault="008A692E" w:rsidP="008A692E">
      <w:pPr>
        <w:jc w:val="center"/>
        <w:rPr>
          <w:rFonts w:ascii="Cambria" w:hAnsi="Cambria" w:cstheme="minorHAnsi"/>
          <w:b/>
        </w:rPr>
      </w:pPr>
    </w:p>
    <w:p w:rsidR="008A692E" w:rsidRPr="004927CF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8A692E" w:rsidRDefault="008A692E" w:rsidP="008A692E">
      <w:pPr>
        <w:rPr>
          <w:rFonts w:ascii="Cambria" w:hAnsi="Cambria" w:cstheme="minorHAnsi"/>
          <w:bCs/>
        </w:rPr>
      </w:pPr>
    </w:p>
    <w:p w:rsidR="008A692E" w:rsidRPr="004927CF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8A692E" w:rsidRPr="00F52881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Min. C kosaras női emlő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F52881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8A692E" w:rsidRPr="00F52881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Oktatási célra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F52881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F52881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2 emlő különböző fejlettségi stádiumban lévő jó és </w:t>
            </w:r>
            <w:proofErr w:type="gramStart"/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rossz indulatú</w:t>
            </w:r>
            <w:proofErr w:type="gramEnd"/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daganatot tartalmaz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F52881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F52881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egészséges emlő összehasonlítás céljából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F52881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F5288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F52881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 w:rsidP="008A692E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t>32.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Anatómiailag élethű csecsemő</w:t>
      </w:r>
    </w:p>
    <w:p w:rsidR="008A692E" w:rsidRDefault="008A692E" w:rsidP="008A692E">
      <w:pPr>
        <w:jc w:val="center"/>
        <w:rPr>
          <w:rFonts w:ascii="Cambria" w:hAnsi="Cambria" w:cstheme="minorHAnsi"/>
          <w:b/>
        </w:rPr>
      </w:pPr>
    </w:p>
    <w:p w:rsidR="008A692E" w:rsidRPr="004927CF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db</w:t>
      </w: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8A692E" w:rsidRPr="004927CF" w:rsidRDefault="008A692E" w:rsidP="008A692E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8A692E" w:rsidRDefault="008A692E" w:rsidP="008A692E">
      <w:pPr>
        <w:rPr>
          <w:rFonts w:ascii="Cambria" w:hAnsi="Cambria" w:cstheme="minorHAnsi"/>
          <w:bCs/>
        </w:rPr>
      </w:pPr>
    </w:p>
    <w:p w:rsidR="008A692E" w:rsidRPr="00267F22" w:rsidRDefault="008A692E" w:rsidP="008A692E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8A692E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A692E" w:rsidRPr="004927CF" w:rsidRDefault="008A692E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8A692E" w:rsidRPr="00A858D0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Anatómiailag élethű csecsemő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A858D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8A692E" w:rsidRPr="00A858D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Mozgatható </w:t>
            </w:r>
            <w:proofErr w:type="spellStart"/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izületek</w:t>
            </w:r>
            <w:proofErr w:type="spellEnd"/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A858D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A858D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Hossza min. 50 cm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A858D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A692E" w:rsidRPr="00A858D0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Súlya min. 2 kg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A692E" w:rsidRPr="00A858D0" w:rsidRDefault="008A692E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858D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Igen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A692E" w:rsidRPr="00A858D0" w:rsidRDefault="008A692E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8A692E" w:rsidRDefault="008A692E" w:rsidP="008A692E"/>
    <w:p w:rsidR="008A692E" w:rsidRPr="00F52881" w:rsidRDefault="008A692E" w:rsidP="008A692E">
      <w:pPr>
        <w:rPr>
          <w:rFonts w:ascii="Times New Roman" w:hAnsi="Times New Roman" w:cs="Times New Roman"/>
          <w:sz w:val="24"/>
          <w:szCs w:val="24"/>
        </w:rPr>
      </w:pPr>
    </w:p>
    <w:p w:rsidR="008A692E" w:rsidRDefault="008A692E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/>
    <w:p w:rsidR="00267F22" w:rsidRDefault="00267F22" w:rsidP="00267F22">
      <w:pPr>
        <w:jc w:val="center"/>
        <w:rPr>
          <w:rFonts w:ascii="Cambria" w:hAnsi="Cambria" w:cstheme="minorHAnsi"/>
          <w:b/>
        </w:rPr>
      </w:pPr>
      <w:r>
        <w:rPr>
          <w:rFonts w:ascii="Cambria" w:hAnsi="Cambria" w:cstheme="minorHAnsi"/>
          <w:b/>
        </w:rPr>
        <w:lastRenderedPageBreak/>
        <w:t>33.</w:t>
      </w:r>
      <w:r w:rsidRPr="004927CF">
        <w:rPr>
          <w:rFonts w:ascii="Cambria" w:hAnsi="Cambria" w:cstheme="minorHAnsi"/>
          <w:b/>
        </w:rPr>
        <w:t xml:space="preserve"> tétel</w:t>
      </w:r>
      <w:r>
        <w:rPr>
          <w:rFonts w:ascii="Cambria" w:hAnsi="Cambria" w:cstheme="minorHAnsi"/>
          <w:b/>
        </w:rPr>
        <w:t>: Fogamzásgátlás (demonstrációs táska)</w:t>
      </w:r>
    </w:p>
    <w:p w:rsidR="00267F22" w:rsidRDefault="00267F22" w:rsidP="00267F22">
      <w:pPr>
        <w:jc w:val="center"/>
        <w:rPr>
          <w:rFonts w:ascii="Cambria" w:hAnsi="Cambria" w:cstheme="minorHAnsi"/>
          <w:b/>
        </w:rPr>
      </w:pPr>
    </w:p>
    <w:p w:rsidR="00267F22" w:rsidRPr="004927CF" w:rsidRDefault="00267F22" w:rsidP="00267F22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</w:rPr>
        <w:t xml:space="preserve">Mennyiség: </w:t>
      </w:r>
      <w:r>
        <w:rPr>
          <w:rFonts w:ascii="Cambria" w:hAnsi="Cambria" w:cstheme="minorHAnsi"/>
        </w:rPr>
        <w:t>1 készlet</w:t>
      </w:r>
    </w:p>
    <w:p w:rsidR="00267F22" w:rsidRPr="004927CF" w:rsidRDefault="00267F22" w:rsidP="00267F22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</w:p>
    <w:p w:rsidR="00267F22" w:rsidRPr="004927CF" w:rsidRDefault="00267F22" w:rsidP="00267F22">
      <w:pPr>
        <w:pStyle w:val="Csakszveg1"/>
        <w:tabs>
          <w:tab w:val="left" w:pos="1418"/>
          <w:tab w:val="right" w:pos="8505"/>
        </w:tabs>
        <w:rPr>
          <w:rFonts w:ascii="Cambria" w:hAnsi="Cambria" w:cstheme="minorHAnsi"/>
          <w:bCs/>
          <w:sz w:val="22"/>
          <w:szCs w:val="22"/>
        </w:rPr>
      </w:pPr>
      <w:r w:rsidRPr="004927CF">
        <w:rPr>
          <w:rFonts w:ascii="Cambria" w:hAnsi="Cambria" w:cstheme="minorHAnsi"/>
          <w:bCs/>
          <w:sz w:val="22"/>
          <w:szCs w:val="22"/>
        </w:rPr>
        <w:t xml:space="preserve">Gyártó: </w:t>
      </w:r>
    </w:p>
    <w:p w:rsidR="00267F22" w:rsidRDefault="00267F22" w:rsidP="00267F22">
      <w:pPr>
        <w:rPr>
          <w:rFonts w:ascii="Cambria" w:hAnsi="Cambria" w:cstheme="minorHAnsi"/>
          <w:bCs/>
        </w:rPr>
      </w:pPr>
    </w:p>
    <w:p w:rsidR="00267F22" w:rsidRPr="004927CF" w:rsidRDefault="00267F22" w:rsidP="00267F22">
      <w:pPr>
        <w:rPr>
          <w:rFonts w:ascii="Cambria" w:hAnsi="Cambria" w:cstheme="minorHAnsi"/>
          <w:bCs/>
        </w:rPr>
      </w:pPr>
      <w:r w:rsidRPr="004927CF">
        <w:rPr>
          <w:rFonts w:ascii="Cambria" w:hAnsi="Cambria" w:cstheme="minorHAnsi"/>
          <w:bCs/>
        </w:rPr>
        <w:t xml:space="preserve">Típus: 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49"/>
        <w:gridCol w:w="2549"/>
        <w:gridCol w:w="3014"/>
      </w:tblGrid>
      <w:tr w:rsidR="00267F22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267F22" w:rsidRPr="004927CF" w:rsidRDefault="00267F22" w:rsidP="000F3C68">
            <w:pPr>
              <w:suppressAutoHyphens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Minimum műszaki előírás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/>
            <w:vAlign w:val="center"/>
            <w:hideMark/>
          </w:tcPr>
          <w:p w:rsidR="00267F22" w:rsidRPr="004927CF" w:rsidRDefault="00267F2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Elvárás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267F22" w:rsidRPr="004927CF" w:rsidRDefault="00267F22" w:rsidP="000F3C68">
            <w:pPr>
              <w:suppressAutoHyphens/>
              <w:jc w:val="center"/>
              <w:rPr>
                <w:rFonts w:ascii="Cambria" w:hAnsi="Cambria" w:cstheme="minorHAnsi"/>
                <w:b/>
                <w:lang w:eastAsia="zh-CN"/>
              </w:rPr>
            </w:pPr>
            <w:r w:rsidRPr="004927CF">
              <w:rPr>
                <w:rFonts w:ascii="Cambria" w:hAnsi="Cambria" w:cstheme="minorHAnsi"/>
                <w:b/>
              </w:rPr>
              <w:t>Ajánlott paraméter</w:t>
            </w:r>
          </w:p>
        </w:tc>
      </w:tr>
      <w:tr w:rsidR="00267F22" w:rsidRPr="004927CF" w:rsidTr="000F3C68">
        <w:trPr>
          <w:trHeight w:val="450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Styropor</w:t>
            </w:r>
            <w:proofErr w:type="spellEnd"/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pénisz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Óvszer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24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Női óvszer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5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Fogamzásgátló mintacsomag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Méhen belüli fogamzásgátló eszköz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Méhszájsapka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Pesszárium gél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proofErr w:type="spellStart"/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Applikátor</w:t>
            </w:r>
            <w:proofErr w:type="spellEnd"/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a pesszárium gélhez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Pesszárium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267F22" w:rsidRPr="004927CF" w:rsidTr="000F3C68">
        <w:trPr>
          <w:trHeight w:val="581"/>
        </w:trPr>
        <w:tc>
          <w:tcPr>
            <w:tcW w:w="19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Ciklus naptár</w:t>
            </w:r>
          </w:p>
        </w:tc>
        <w:tc>
          <w:tcPr>
            <w:tcW w:w="13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67F22" w:rsidRPr="00211D04" w:rsidRDefault="00267F22" w:rsidP="000F3C68">
            <w:pPr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11D0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 db</w:t>
            </w:r>
          </w:p>
        </w:tc>
        <w:tc>
          <w:tcPr>
            <w:tcW w:w="16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67F22" w:rsidRPr="00211D04" w:rsidRDefault="00267F22" w:rsidP="000F3C68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</w:tbl>
    <w:p w:rsidR="00267F22" w:rsidRDefault="00267F22" w:rsidP="00267F22"/>
    <w:p w:rsidR="00267F22" w:rsidRDefault="00267F22"/>
    <w:p w:rsidR="00267F22" w:rsidRDefault="00267F22"/>
    <w:sectPr w:rsidR="00267F22" w:rsidSect="002C36B1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6DB1" w:rsidRDefault="004A6DB1" w:rsidP="00695CDB">
      <w:pPr>
        <w:spacing w:after="0" w:line="240" w:lineRule="auto"/>
      </w:pPr>
      <w:r>
        <w:separator/>
      </w:r>
    </w:p>
  </w:endnote>
  <w:endnote w:type="continuationSeparator" w:id="0">
    <w:p w:rsidR="004A6DB1" w:rsidRDefault="004A6DB1" w:rsidP="00695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01672693"/>
      <w:docPartObj>
        <w:docPartGallery w:val="Page Numbers (Bottom of Page)"/>
        <w:docPartUnique/>
      </w:docPartObj>
    </w:sdtPr>
    <w:sdtEndPr/>
    <w:sdtContent>
      <w:p w:rsidR="00A86BB6" w:rsidRDefault="00143FAF">
        <w:pPr>
          <w:pStyle w:val="llb"/>
          <w:jc w:val="center"/>
        </w:pPr>
        <w:r>
          <w:fldChar w:fldCharType="begin"/>
        </w:r>
        <w:r w:rsidR="00A86BB6">
          <w:instrText>PAGE   \* MERGEFORMAT</w:instrText>
        </w:r>
        <w:r>
          <w:fldChar w:fldCharType="separate"/>
        </w:r>
        <w:r w:rsidR="000E340A">
          <w:rPr>
            <w:noProof/>
          </w:rPr>
          <w:t>32</w:t>
        </w:r>
        <w:r>
          <w:fldChar w:fldCharType="end"/>
        </w:r>
      </w:p>
    </w:sdtContent>
  </w:sdt>
  <w:p w:rsidR="00A86BB6" w:rsidRDefault="00A86BB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6DB1" w:rsidRDefault="004A6DB1" w:rsidP="00695CDB">
      <w:pPr>
        <w:spacing w:after="0" w:line="240" w:lineRule="auto"/>
      </w:pPr>
      <w:r>
        <w:separator/>
      </w:r>
    </w:p>
  </w:footnote>
  <w:footnote w:type="continuationSeparator" w:id="0">
    <w:p w:rsidR="004A6DB1" w:rsidRDefault="004A6DB1" w:rsidP="00695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5CDB" w:rsidRDefault="00695CDB" w:rsidP="00695CDB">
    <w:pPr>
      <w:spacing w:after="0" w:line="240" w:lineRule="auto"/>
      <w:jc w:val="center"/>
      <w:rPr>
        <w:b/>
        <w:bCs/>
        <w:color w:val="000000"/>
      </w:rPr>
    </w:pPr>
    <w:r w:rsidRPr="000F3C68">
      <w:rPr>
        <w:rFonts w:ascii="Cambria" w:hAnsi="Cambria" w:cstheme="minorHAnsi"/>
        <w:b/>
        <w:u w:val="single"/>
      </w:rPr>
      <w:t>Közbeszerzés tárgya:</w:t>
    </w:r>
    <w:r w:rsidR="00150580">
      <w:rPr>
        <w:rFonts w:ascii="Cambria" w:hAnsi="Cambria" w:cstheme="minorHAnsi"/>
        <w:b/>
      </w:rPr>
      <w:t xml:space="preserve"> </w:t>
    </w:r>
    <w:r>
      <w:rPr>
        <w:b/>
        <w:bCs/>
      </w:rPr>
      <w:t>Eszközbeszerzés</w:t>
    </w:r>
    <w:r w:rsidRPr="003D100E">
      <w:rPr>
        <w:b/>
        <w:bCs/>
      </w:rPr>
      <w:t xml:space="preserve"> v</w:t>
    </w:r>
    <w:r w:rsidRPr="003D100E">
      <w:rPr>
        <w:b/>
        <w:bCs/>
        <w:color w:val="000000"/>
      </w:rPr>
      <w:t>édőnői-, fogászati- és fogászati ügyeleti rendelő kialakításához</w:t>
    </w:r>
  </w:p>
  <w:p w:rsidR="00695CDB" w:rsidRPr="00695CDB" w:rsidRDefault="00695CDB" w:rsidP="00695CDB">
    <w:pPr>
      <w:spacing w:before="120" w:after="120"/>
      <w:jc w:val="center"/>
      <w:rPr>
        <w:u w:val="wave"/>
      </w:rPr>
    </w:pPr>
    <w:r>
      <w:rPr>
        <w:b/>
        <w:bCs/>
        <w:color w:val="000000"/>
      </w:rPr>
      <w:t xml:space="preserve">2. rész: </w:t>
    </w:r>
    <w:r w:rsidRPr="00D25EDA">
      <w:rPr>
        <w:b/>
        <w:bCs/>
      </w:rPr>
      <w:t>Eszközbesz</w:t>
    </w:r>
    <w:r>
      <w:rPr>
        <w:b/>
        <w:bCs/>
      </w:rPr>
      <w:t>erzés a védőnői rendelő részére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C76F85"/>
    <w:multiLevelType w:val="hybridMultilevel"/>
    <w:tmpl w:val="C7D27DD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00547"/>
    <w:rsid w:val="00010553"/>
    <w:rsid w:val="0009386E"/>
    <w:rsid w:val="000C4704"/>
    <w:rsid w:val="000E340A"/>
    <w:rsid w:val="000F6E91"/>
    <w:rsid w:val="00143FAF"/>
    <w:rsid w:val="00150580"/>
    <w:rsid w:val="001809A7"/>
    <w:rsid w:val="002016F0"/>
    <w:rsid w:val="002314D5"/>
    <w:rsid w:val="00235DBB"/>
    <w:rsid w:val="00267F22"/>
    <w:rsid w:val="00274A00"/>
    <w:rsid w:val="002A2463"/>
    <w:rsid w:val="002B2E34"/>
    <w:rsid w:val="002C36B1"/>
    <w:rsid w:val="002D6BDC"/>
    <w:rsid w:val="003001A0"/>
    <w:rsid w:val="00300547"/>
    <w:rsid w:val="00307B65"/>
    <w:rsid w:val="00362A9F"/>
    <w:rsid w:val="004A6DB1"/>
    <w:rsid w:val="004D382E"/>
    <w:rsid w:val="004F33BB"/>
    <w:rsid w:val="00617035"/>
    <w:rsid w:val="0062404D"/>
    <w:rsid w:val="00661632"/>
    <w:rsid w:val="00695CDB"/>
    <w:rsid w:val="0077755C"/>
    <w:rsid w:val="0081699A"/>
    <w:rsid w:val="008378CE"/>
    <w:rsid w:val="008A692E"/>
    <w:rsid w:val="008C7590"/>
    <w:rsid w:val="008D2635"/>
    <w:rsid w:val="008D5B20"/>
    <w:rsid w:val="009848A9"/>
    <w:rsid w:val="009C1742"/>
    <w:rsid w:val="00A60280"/>
    <w:rsid w:val="00A8286B"/>
    <w:rsid w:val="00A86BB6"/>
    <w:rsid w:val="00AF20AC"/>
    <w:rsid w:val="00AF2898"/>
    <w:rsid w:val="00B2370C"/>
    <w:rsid w:val="00B23F5D"/>
    <w:rsid w:val="00BE1CB6"/>
    <w:rsid w:val="00C00452"/>
    <w:rsid w:val="00CD7CEF"/>
    <w:rsid w:val="00D04A67"/>
    <w:rsid w:val="00DA5D33"/>
    <w:rsid w:val="00DE1359"/>
    <w:rsid w:val="00DF2B2D"/>
    <w:rsid w:val="00E27151"/>
    <w:rsid w:val="00E555B8"/>
    <w:rsid w:val="00ED3681"/>
    <w:rsid w:val="00F13600"/>
    <w:rsid w:val="00F248DE"/>
    <w:rsid w:val="00FD3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25B25D-0347-4FEF-AB50-08E8A73F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C36B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sakszveg1">
    <w:name w:val="Csak szöveg1"/>
    <w:basedOn w:val="Norml"/>
    <w:rsid w:val="008C7590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Nincstrkz">
    <w:name w:val="No Spacing"/>
    <w:uiPriority w:val="1"/>
    <w:qFormat/>
    <w:rsid w:val="00C00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95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95CDB"/>
  </w:style>
  <w:style w:type="paragraph" w:styleId="llb">
    <w:name w:val="footer"/>
    <w:basedOn w:val="Norml"/>
    <w:link w:val="llbChar"/>
    <w:uiPriority w:val="99"/>
    <w:unhideWhenUsed/>
    <w:rsid w:val="00695C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95CDB"/>
  </w:style>
  <w:style w:type="paragraph" w:styleId="Listaszerbekezds">
    <w:name w:val="List Paragraph"/>
    <w:basedOn w:val="Norml"/>
    <w:uiPriority w:val="34"/>
    <w:qFormat/>
    <w:rsid w:val="00695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B4A573-9907-4ABB-8D43-2C2C08D8E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33</Pages>
  <Words>1328</Words>
  <Characters>9165</Characters>
  <Application>Microsoft Office Word</Application>
  <DocSecurity>0</DocSecurity>
  <Lines>76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Tóth Balázs</dc:creator>
  <cp:lastModifiedBy>Ötvös Anikó</cp:lastModifiedBy>
  <cp:revision>10</cp:revision>
  <dcterms:created xsi:type="dcterms:W3CDTF">2017-06-29T09:49:00Z</dcterms:created>
  <dcterms:modified xsi:type="dcterms:W3CDTF">2017-07-04T06:28:00Z</dcterms:modified>
</cp:coreProperties>
</file>